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2" w:rsidRPr="00104930" w:rsidRDefault="00654852" w:rsidP="00104930">
      <w:pPr>
        <w:pStyle w:val="BodyTextIndent2"/>
        <w:spacing w:line="360" w:lineRule="auto"/>
        <w:ind w:firstLine="0"/>
        <w:jc w:val="center"/>
        <w:rPr>
          <w:bCs/>
          <w:szCs w:val="28"/>
        </w:rPr>
      </w:pPr>
      <w:r w:rsidRPr="00AC5C0C">
        <w:rPr>
          <w:b/>
          <w:bCs/>
          <w:szCs w:val="28"/>
        </w:rPr>
        <w:t>Пояснительная записка</w:t>
      </w:r>
    </w:p>
    <w:p w:rsidR="00654852" w:rsidRPr="009906EC" w:rsidRDefault="00654852" w:rsidP="008F7FF7">
      <w:pPr>
        <w:ind w:firstLine="708"/>
        <w:jc w:val="both"/>
      </w:pPr>
      <w:r w:rsidRPr="00AC5C0C">
        <w:rPr>
          <w:bCs/>
          <w:szCs w:val="28"/>
        </w:rPr>
        <w:t>Рабочая программа по</w:t>
      </w:r>
      <w:r>
        <w:rPr>
          <w:bCs/>
          <w:szCs w:val="28"/>
        </w:rPr>
        <w:t xml:space="preserve"> курсу «Математика» </w:t>
      </w:r>
      <w:r w:rsidRPr="00AC5C0C">
        <w:rPr>
          <w:bCs/>
          <w:szCs w:val="28"/>
        </w:rPr>
        <w:t xml:space="preserve">составлена на основе федерального государственного образовательного стандарта, учебного плана, примерной программы </w:t>
      </w:r>
      <w:r>
        <w:rPr>
          <w:bCs/>
          <w:szCs w:val="28"/>
        </w:rPr>
        <w:t>начального</w:t>
      </w:r>
      <w:r w:rsidRPr="00AC5C0C">
        <w:rPr>
          <w:bCs/>
          <w:szCs w:val="28"/>
        </w:rPr>
        <w:t xml:space="preserve"> общего образования по </w:t>
      </w:r>
      <w:r>
        <w:rPr>
          <w:bCs/>
          <w:szCs w:val="28"/>
        </w:rPr>
        <w:t xml:space="preserve">математике и </w:t>
      </w:r>
      <w:r w:rsidRPr="00AC5C0C">
        <w:rPr>
          <w:bCs/>
          <w:szCs w:val="28"/>
        </w:rPr>
        <w:t xml:space="preserve">авторской  программы </w:t>
      </w:r>
      <w:r>
        <w:rPr>
          <w:bCs/>
          <w:szCs w:val="28"/>
        </w:rPr>
        <w:t xml:space="preserve"> </w:t>
      </w:r>
      <w:r>
        <w:t xml:space="preserve">  Петерсон Л.Г. «Учусь учиться»</w:t>
      </w:r>
      <w:r w:rsidRPr="001A02EB">
        <w:t xml:space="preserve"> по матем</w:t>
      </w:r>
      <w:r>
        <w:t>атике для 1-4 классов начальной школы, 2012</w:t>
      </w:r>
      <w:r w:rsidRPr="009906EC">
        <w:t xml:space="preserve"> </w:t>
      </w:r>
    </w:p>
    <w:p w:rsidR="00654852" w:rsidRDefault="00654852" w:rsidP="008F7FF7">
      <w:pPr>
        <w:pStyle w:val="Style12"/>
        <w:widowControl/>
        <w:spacing w:line="240" w:lineRule="auto"/>
        <w:ind w:left="24" w:right="34"/>
      </w:pPr>
      <w:r w:rsidRPr="008D59A3">
        <w:t>Для реализации программного содержания</w:t>
      </w:r>
      <w:r>
        <w:t xml:space="preserve"> используется УМК:</w:t>
      </w:r>
    </w:p>
    <w:p w:rsidR="00654852" w:rsidRPr="003B09F2" w:rsidRDefault="00654852" w:rsidP="008F7FF7">
      <w:pPr>
        <w:pStyle w:val="Style12"/>
        <w:widowControl/>
        <w:spacing w:line="240" w:lineRule="auto"/>
        <w:ind w:left="24" w:right="34"/>
        <w:rPr>
          <w:spacing w:val="20"/>
        </w:rPr>
      </w:pPr>
      <w:r>
        <w:t xml:space="preserve">1).   </w:t>
      </w:r>
      <w:r w:rsidRPr="003B09F2">
        <w:rPr>
          <w:i/>
        </w:rPr>
        <w:t>Петерсон Л.Г.</w:t>
      </w:r>
      <w:r>
        <w:rPr>
          <w:i/>
        </w:rPr>
        <w:t xml:space="preserve"> </w:t>
      </w:r>
      <w:r w:rsidRPr="003B09F2">
        <w:t>Матем</w:t>
      </w:r>
      <w:r>
        <w:t>атика. 3 класс. В</w:t>
      </w:r>
      <w:r w:rsidRPr="003B09F2">
        <w:t xml:space="preserve"> 3 ч. / П</w:t>
      </w:r>
      <w:r>
        <w:t>етерсон Л.Г.- М.: «Ювента», 2012</w:t>
      </w:r>
      <w:r w:rsidRPr="003B09F2">
        <w:t xml:space="preserve">. </w:t>
      </w:r>
    </w:p>
    <w:p w:rsidR="00654852" w:rsidRDefault="00654852" w:rsidP="008F7FF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3B09F2">
        <w:rPr>
          <w:i/>
        </w:rPr>
        <w:t>Петерсон Л.Г.</w:t>
      </w:r>
      <w:r>
        <w:rPr>
          <w:i/>
        </w:rPr>
        <w:t>, Невретдинова А.А., Поникарова Т.Ю.</w:t>
      </w:r>
      <w:r>
        <w:t xml:space="preserve"> </w:t>
      </w:r>
      <w:r w:rsidRPr="003B09F2">
        <w:t xml:space="preserve">Самостоятельные и контрольные работы </w:t>
      </w:r>
      <w:r>
        <w:t>по математике в начальной школе</w:t>
      </w:r>
      <w:r w:rsidRPr="003B09F2">
        <w:t>. Выпу</w:t>
      </w:r>
      <w:r>
        <w:t>ск 3. В 2 ч.- М.: Издательство «Ювента», 2012</w:t>
      </w:r>
      <w:r w:rsidRPr="003B09F2">
        <w:t>.</w:t>
      </w:r>
    </w:p>
    <w:p w:rsidR="00654852" w:rsidRDefault="00654852" w:rsidP="008F7FF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Петерсон Л.Г., Липатникова И.Г. Устные упражнения на уроках математики, 3кл. – М.: «Школа 2000...», 2012. </w:t>
      </w:r>
    </w:p>
    <w:p w:rsidR="00654852" w:rsidRPr="008E1E72" w:rsidRDefault="00654852" w:rsidP="008F7FF7">
      <w:pPr>
        <w:ind w:firstLine="567"/>
        <w:jc w:val="both"/>
        <w:rPr>
          <w:szCs w:val="28"/>
        </w:rPr>
      </w:pPr>
      <w:r w:rsidRPr="00104930">
        <w:rPr>
          <w:b/>
          <w:bCs/>
          <w:szCs w:val="28"/>
        </w:rPr>
        <w:t>Выбор</w:t>
      </w:r>
      <w:r w:rsidRPr="00C3590F">
        <w:rPr>
          <w:bCs/>
          <w:szCs w:val="28"/>
        </w:rPr>
        <w:t xml:space="preserve"> данной авторской программы и учебно-методического комплекса обусловлен тем, что </w:t>
      </w:r>
      <w:r w:rsidRPr="00C3590F">
        <w:t>содержание авторской программы и логика изложения программного материала в учебни</w:t>
      </w:r>
      <w:r>
        <w:t>ке «Математика.</w:t>
      </w:r>
      <w:r w:rsidRPr="00C3590F">
        <w:t xml:space="preserve"> 3 класс» полностью соответствуют требованиям федерального компонента государственного стандарта начального образования</w:t>
      </w:r>
      <w:r>
        <w:t>.</w:t>
      </w:r>
      <w:r w:rsidRPr="008E1E72">
        <w:rPr>
          <w:szCs w:val="28"/>
        </w:rPr>
        <w:t xml:space="preserve"> </w:t>
      </w:r>
    </w:p>
    <w:p w:rsidR="00654852" w:rsidRPr="00013CE3" w:rsidRDefault="00654852" w:rsidP="008F7FF7">
      <w:pPr>
        <w:pStyle w:val="BodyTextIndent2"/>
        <w:ind w:firstLine="567"/>
        <w:rPr>
          <w:bCs/>
          <w:sz w:val="24"/>
          <w:szCs w:val="28"/>
        </w:rPr>
      </w:pPr>
      <w:r w:rsidRPr="00013CE3">
        <w:rPr>
          <w:bCs/>
          <w:sz w:val="24"/>
          <w:szCs w:val="28"/>
        </w:rPr>
        <w:t xml:space="preserve">Программа рассчитана на 136 ч. в год (4 часа в неделю). </w:t>
      </w:r>
    </w:p>
    <w:p w:rsidR="00654852" w:rsidRPr="00D41F41" w:rsidRDefault="00654852" w:rsidP="008F7FF7">
      <w:pPr>
        <w:pStyle w:val="BodyTextIndent2"/>
        <w:ind w:firstLine="0"/>
        <w:rPr>
          <w:bCs/>
          <w:sz w:val="24"/>
          <w:szCs w:val="28"/>
        </w:rPr>
      </w:pPr>
      <w:r w:rsidRPr="00D41F41">
        <w:rPr>
          <w:bCs/>
          <w:sz w:val="24"/>
          <w:szCs w:val="28"/>
        </w:rPr>
        <w:t>Программой предусмотрено проведение 11 контрольных работ.</w:t>
      </w:r>
    </w:p>
    <w:p w:rsidR="00654852" w:rsidRPr="00D41F41" w:rsidRDefault="00654852" w:rsidP="008F7FF7">
      <w:pPr>
        <w:pStyle w:val="BodyTextIndent2"/>
        <w:ind w:firstLine="0"/>
        <w:rPr>
          <w:bCs/>
          <w:sz w:val="24"/>
          <w:szCs w:val="28"/>
          <w:u w:val="single"/>
        </w:rPr>
      </w:pPr>
    </w:p>
    <w:p w:rsidR="00654852" w:rsidRPr="008D3183" w:rsidRDefault="00654852" w:rsidP="008F7FF7">
      <w:pPr>
        <w:jc w:val="both"/>
      </w:pPr>
      <w:r w:rsidRPr="00C3590F">
        <w:rPr>
          <w:b/>
        </w:rPr>
        <w:t>Основными целями курса математики</w:t>
      </w:r>
      <w:r w:rsidRPr="008D3183">
        <w:t xml:space="preserve"> для 1–4 классов, в соответствии с</w:t>
      </w:r>
      <w:r>
        <w:t xml:space="preserve"> </w:t>
      </w:r>
      <w:r w:rsidRPr="008D3183">
        <w:t>требованиями ФГОС НОО, являются:</w:t>
      </w:r>
    </w:p>
    <w:p w:rsidR="00654852" w:rsidRPr="008D3183" w:rsidRDefault="00654852" w:rsidP="008F7FF7">
      <w:pPr>
        <w:pStyle w:val="ListParagraph"/>
        <w:numPr>
          <w:ilvl w:val="0"/>
          <w:numId w:val="9"/>
        </w:numPr>
        <w:jc w:val="both"/>
      </w:pPr>
      <w:r w:rsidRPr="008D3183">
        <w:t>формирование у учащихся основ умения учиться;</w:t>
      </w:r>
    </w:p>
    <w:p w:rsidR="00654852" w:rsidRPr="008D3183" w:rsidRDefault="00654852" w:rsidP="008F7FF7">
      <w:pPr>
        <w:pStyle w:val="ListParagraph"/>
        <w:numPr>
          <w:ilvl w:val="0"/>
          <w:numId w:val="9"/>
        </w:numPr>
        <w:jc w:val="both"/>
      </w:pPr>
      <w:r w:rsidRPr="008D3183">
        <w:t>развитие их мышления, качеств личности, интереса к математике;</w:t>
      </w:r>
    </w:p>
    <w:p w:rsidR="00654852" w:rsidRPr="008D3183" w:rsidRDefault="00654852" w:rsidP="008F7FF7">
      <w:pPr>
        <w:pStyle w:val="ListParagraph"/>
        <w:numPr>
          <w:ilvl w:val="0"/>
          <w:numId w:val="9"/>
        </w:numPr>
        <w:jc w:val="both"/>
      </w:pPr>
      <w:r w:rsidRPr="008D3183">
        <w:t>создание для каждого ребенка возмо</w:t>
      </w:r>
      <w:r>
        <w:t>жности высокого уровня математи</w:t>
      </w:r>
      <w:r w:rsidRPr="008D3183">
        <w:t>ческой подготовки.</w:t>
      </w:r>
    </w:p>
    <w:p w:rsidR="00654852" w:rsidRDefault="00654852" w:rsidP="008F7FF7">
      <w:pPr>
        <w:jc w:val="both"/>
        <w:rPr>
          <w:b/>
        </w:rPr>
      </w:pPr>
    </w:p>
    <w:p w:rsidR="00654852" w:rsidRDefault="00654852" w:rsidP="008F7FF7">
      <w:pPr>
        <w:jc w:val="both"/>
      </w:pPr>
      <w:r>
        <w:rPr>
          <w:b/>
        </w:rPr>
        <w:t>З</w:t>
      </w:r>
      <w:r w:rsidRPr="00C3590F">
        <w:rPr>
          <w:b/>
        </w:rPr>
        <w:t>адачами данного курса являются</w:t>
      </w:r>
      <w:r w:rsidRPr="008D3183">
        <w:t>:</w:t>
      </w:r>
    </w:p>
    <w:p w:rsidR="00654852" w:rsidRPr="008D3183" w:rsidRDefault="00654852" w:rsidP="008F7FF7">
      <w:pPr>
        <w:jc w:val="both"/>
      </w:pPr>
    </w:p>
    <w:p w:rsidR="00654852" w:rsidRPr="008D3183" w:rsidRDefault="00654852" w:rsidP="008F7FF7">
      <w:pPr>
        <w:jc w:val="both"/>
      </w:pPr>
      <w:r w:rsidRPr="008D3183">
        <w:t>1) формирование у учащихся способностей к организации своей учебной</w:t>
      </w:r>
      <w:r>
        <w:t xml:space="preserve"> </w:t>
      </w:r>
      <w:r w:rsidRPr="008D3183">
        <w:t>деятельности посредством освоения личнос</w:t>
      </w:r>
      <w:r>
        <w:t>тных, познавательных, регулятив</w:t>
      </w:r>
      <w:r w:rsidRPr="008D3183">
        <w:t>ных и коммуникативных универсальных учебных действий;</w:t>
      </w:r>
    </w:p>
    <w:p w:rsidR="00654852" w:rsidRPr="008D3183" w:rsidRDefault="00654852" w:rsidP="008F7FF7">
      <w:pPr>
        <w:jc w:val="both"/>
      </w:pPr>
      <w:r w:rsidRPr="008D3183">
        <w:t>2) приобретение опыта самостоятельной математической деятельности</w:t>
      </w:r>
      <w:r>
        <w:t xml:space="preserve"> </w:t>
      </w:r>
      <w:r w:rsidRPr="008D3183">
        <w:t>по получению нового знания, его преобразованию и применению;</w:t>
      </w:r>
    </w:p>
    <w:p w:rsidR="00654852" w:rsidRPr="008D3183" w:rsidRDefault="00654852" w:rsidP="008F7FF7">
      <w:pPr>
        <w:jc w:val="both"/>
      </w:pPr>
      <w:r w:rsidRPr="008D3183">
        <w:t xml:space="preserve">3) формирование специфических для </w:t>
      </w:r>
      <w:r>
        <w:t>математики качеств мышления, не</w:t>
      </w:r>
      <w:r w:rsidRPr="008D3183">
        <w:t>обходимых человеку для полноценного функционирования в современном</w:t>
      </w:r>
      <w:r>
        <w:t xml:space="preserve"> </w:t>
      </w:r>
      <w:r w:rsidRPr="008D3183">
        <w:t>обществе, и в частности, логического, алгоритмического и эвристического</w:t>
      </w:r>
      <w:r>
        <w:t xml:space="preserve"> </w:t>
      </w:r>
      <w:r w:rsidRPr="008D3183">
        <w:t>мышления;</w:t>
      </w:r>
    </w:p>
    <w:p w:rsidR="00654852" w:rsidRPr="008D3183" w:rsidRDefault="00654852" w:rsidP="008F7FF7">
      <w:pPr>
        <w:jc w:val="both"/>
      </w:pPr>
      <w:r w:rsidRPr="008D3183">
        <w:t>4) духовно-нравственное развитие лич</w:t>
      </w:r>
      <w:r>
        <w:t>ности, предусматривающее, с уче</w:t>
      </w:r>
      <w:r w:rsidRPr="008D3183">
        <w:t>том специфики начального этапа обучения математ</w:t>
      </w:r>
      <w:r>
        <w:t>ике, принятие нравствен</w:t>
      </w:r>
      <w:r w:rsidRPr="008D3183">
        <w:t>ных установок созидания, справедливост</w:t>
      </w:r>
      <w:r>
        <w:t>и, добра, становление основ гра</w:t>
      </w:r>
      <w:r w:rsidRPr="008D3183">
        <w:t>жданской российской идентичности, любви и уважения к своему Отечеству;</w:t>
      </w:r>
    </w:p>
    <w:p w:rsidR="00654852" w:rsidRPr="008D3183" w:rsidRDefault="00654852" w:rsidP="008F7FF7">
      <w:pPr>
        <w:jc w:val="both"/>
      </w:pPr>
      <w:r w:rsidRPr="008D3183">
        <w:t>5) формирование математического языка и математического аппарата</w:t>
      </w:r>
      <w:r>
        <w:t xml:space="preserve"> </w:t>
      </w:r>
      <w:r w:rsidRPr="008D3183">
        <w:t>как средства описания и исследования окружающего мира и как основы</w:t>
      </w:r>
      <w:r>
        <w:t xml:space="preserve"> </w:t>
      </w:r>
      <w:r w:rsidRPr="008D3183">
        <w:t>компьютерной грамотности;</w:t>
      </w:r>
    </w:p>
    <w:p w:rsidR="00654852" w:rsidRPr="008D3183" w:rsidRDefault="00654852" w:rsidP="008F7FF7">
      <w:pPr>
        <w:jc w:val="both"/>
      </w:pPr>
      <w:r w:rsidRPr="008D3183">
        <w:t>6) реализация возможностей математики в формировании научного</w:t>
      </w:r>
      <w:r>
        <w:t xml:space="preserve"> </w:t>
      </w:r>
      <w:r w:rsidRPr="008D3183">
        <w:t>мировоззрения учащихся, в освоении ими на</w:t>
      </w:r>
      <w:r>
        <w:t>учной картины мира с учетом воз</w:t>
      </w:r>
      <w:r w:rsidRPr="008D3183">
        <w:t>растных особенностей учащихся;</w:t>
      </w:r>
    </w:p>
    <w:p w:rsidR="00654852" w:rsidRPr="008D3183" w:rsidRDefault="00654852" w:rsidP="008F7FF7">
      <w:pPr>
        <w:jc w:val="both"/>
      </w:pPr>
      <w:r w:rsidRPr="008D3183">
        <w:t>7) овладение системой математических знаний, умений и навыков,</w:t>
      </w:r>
      <w:r>
        <w:t xml:space="preserve"> </w:t>
      </w:r>
      <w:r w:rsidRPr="008D3183">
        <w:t>необходимых для повседневной жизни и для продолжения образования в</w:t>
      </w:r>
      <w:r>
        <w:t xml:space="preserve"> </w:t>
      </w:r>
      <w:r w:rsidRPr="008D3183">
        <w:t>средней школе;</w:t>
      </w:r>
    </w:p>
    <w:p w:rsidR="00654852" w:rsidRPr="008D3183" w:rsidRDefault="00654852" w:rsidP="008F7FF7">
      <w:pPr>
        <w:jc w:val="both"/>
      </w:pPr>
      <w:r w:rsidRPr="008D3183">
        <w:t>8) создание здоровьесберегающей информационно-образовательной</w:t>
      </w:r>
      <w:r>
        <w:t xml:space="preserve"> </w:t>
      </w:r>
      <w:r w:rsidRPr="008D3183">
        <w:t>среды.</w:t>
      </w:r>
    </w:p>
    <w:p w:rsidR="00654852" w:rsidRPr="00013CE3" w:rsidRDefault="00654852" w:rsidP="008F7FF7">
      <w:pPr>
        <w:pStyle w:val="BodyTextIndent2"/>
        <w:ind w:firstLine="720"/>
        <w:rPr>
          <w:bCs/>
          <w:sz w:val="24"/>
        </w:rPr>
      </w:pPr>
      <w:r w:rsidRPr="00013CE3">
        <w:rPr>
          <w:color w:val="000000"/>
          <w:sz w:val="24"/>
        </w:rPr>
        <w:t>Данная программа составлена для реализации курса математики, который является частью</w:t>
      </w:r>
      <w:r w:rsidRPr="00013CE3">
        <w:rPr>
          <w:bCs/>
          <w:sz w:val="24"/>
        </w:rPr>
        <w:t xml:space="preserve"> </w:t>
      </w:r>
      <w:r>
        <w:rPr>
          <w:bCs/>
          <w:sz w:val="24"/>
        </w:rPr>
        <w:t>к</w:t>
      </w:r>
      <w:r w:rsidRPr="00013CE3">
        <w:rPr>
          <w:bCs/>
          <w:sz w:val="24"/>
        </w:rPr>
        <w:t>урс</w:t>
      </w:r>
      <w:r>
        <w:rPr>
          <w:bCs/>
          <w:sz w:val="24"/>
        </w:rPr>
        <w:t>а</w:t>
      </w:r>
      <w:r w:rsidRPr="00013CE3">
        <w:rPr>
          <w:bCs/>
          <w:sz w:val="24"/>
        </w:rPr>
        <w:t xml:space="preserve"> математики </w:t>
      </w:r>
      <w:r>
        <w:rPr>
          <w:bCs/>
          <w:sz w:val="24"/>
        </w:rPr>
        <w:t xml:space="preserve"> </w:t>
      </w:r>
      <w:r w:rsidRPr="00013CE3">
        <w:rPr>
          <w:bCs/>
          <w:sz w:val="24"/>
        </w:rPr>
        <w:t xml:space="preserve"> для дошкольников, начальной школы и 5−6 классов средней школы образовательной системы «Школа 2000...» и, таким образом, обеспечивает преемственность математической подготовки между ступенями дошкольного, начальног</w:t>
      </w:r>
      <w:r>
        <w:rPr>
          <w:bCs/>
          <w:sz w:val="24"/>
        </w:rPr>
        <w:t>о и общего среднего образования.</w:t>
      </w:r>
    </w:p>
    <w:p w:rsidR="00654852" w:rsidRDefault="00654852" w:rsidP="008F7FF7">
      <w:pPr>
        <w:shd w:val="clear" w:color="auto" w:fill="FFFFFF"/>
        <w:ind w:right="41" w:firstLine="708"/>
        <w:jc w:val="both"/>
        <w:rPr>
          <w:b/>
          <w:color w:val="000000"/>
        </w:rPr>
      </w:pPr>
    </w:p>
    <w:p w:rsidR="00654852" w:rsidRPr="00297B37" w:rsidRDefault="00654852" w:rsidP="008F7FF7">
      <w:pPr>
        <w:shd w:val="clear" w:color="auto" w:fill="FFFFFF"/>
        <w:ind w:right="41" w:firstLine="708"/>
        <w:jc w:val="both"/>
        <w:rPr>
          <w:color w:val="000000"/>
        </w:rPr>
      </w:pPr>
      <w:r w:rsidRPr="00104930">
        <w:rPr>
          <w:b/>
          <w:color w:val="000000"/>
        </w:rPr>
        <w:t>Ключевая идея  курса</w:t>
      </w:r>
      <w:r w:rsidRPr="00297B37">
        <w:rPr>
          <w:color w:val="000000"/>
        </w:rPr>
        <w:t xml:space="preserve"> заключается в </w:t>
      </w:r>
      <w:r>
        <w:rPr>
          <w:color w:val="000000"/>
        </w:rPr>
        <w:t>том, что с</w:t>
      </w:r>
      <w:r w:rsidRPr="00297B37">
        <w:rPr>
          <w:color w:val="000000"/>
        </w:rPr>
        <w:t>одержание, методики и дидактические основы курса математики «Учусь учиться» создают условия, механизмы и конкретные педагогические инструменты для практической реали</w:t>
      </w:r>
      <w:r>
        <w:rPr>
          <w:color w:val="000000"/>
        </w:rPr>
        <w:t>зации в ходе изучения курса рас</w:t>
      </w:r>
      <w:r w:rsidRPr="00297B37">
        <w:rPr>
          <w:color w:val="000000"/>
        </w:rPr>
        <w:t>ширенного набора ценностных ориентиров, важнейшими из которых являются познание – поиск истины, правды, справедливости, стремление к пониманию объективных законов мироздания и бытия, созидание – труд, направленность на создание позитивного результата и готовность брать на себя</w:t>
      </w:r>
      <w:r>
        <w:rPr>
          <w:color w:val="000000"/>
        </w:rPr>
        <w:t xml:space="preserve"> ответственность за результат, г</w:t>
      </w:r>
      <w:r w:rsidRPr="00297B37">
        <w:rPr>
          <w:color w:val="000000"/>
        </w:rPr>
        <w:t>умани</w:t>
      </w:r>
      <w:r>
        <w:rPr>
          <w:color w:val="000000"/>
        </w:rPr>
        <w:t xml:space="preserve">зм – осознание ценности каждого </w:t>
      </w:r>
      <w:r w:rsidRPr="00297B37">
        <w:rPr>
          <w:color w:val="000000"/>
        </w:rPr>
        <w:t>человека как личности, готовность слышать и понимать других, сопереживать, при необходимости – помогать другим.</w:t>
      </w:r>
    </w:p>
    <w:p w:rsidR="00654852" w:rsidRDefault="00654852" w:rsidP="008F7FF7">
      <w:pPr>
        <w:ind w:firstLine="567"/>
        <w:jc w:val="both"/>
        <w:rPr>
          <w:b/>
          <w:bCs/>
          <w:szCs w:val="28"/>
        </w:rPr>
      </w:pP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104930">
        <w:rPr>
          <w:b/>
          <w:bCs/>
          <w:szCs w:val="28"/>
          <w:lang w:val="en-US"/>
        </w:rPr>
        <w:t>C</w:t>
      </w:r>
      <w:r w:rsidRPr="00104930">
        <w:rPr>
          <w:b/>
          <w:bCs/>
          <w:szCs w:val="28"/>
        </w:rPr>
        <w:t>пецифика</w:t>
      </w:r>
      <w:r w:rsidRPr="00297B37">
        <w:rPr>
          <w:bCs/>
          <w:szCs w:val="28"/>
        </w:rPr>
        <w:t xml:space="preserve"> курса математики требует особой организации учебной деятельности школьников</w:t>
      </w:r>
      <w:r>
        <w:rPr>
          <w:bCs/>
          <w:szCs w:val="28"/>
        </w:rPr>
        <w:t xml:space="preserve">. </w:t>
      </w:r>
      <w:r w:rsidRPr="00297B37">
        <w:rPr>
          <w:bCs/>
          <w:szCs w:val="28"/>
        </w:rPr>
        <w:t xml:space="preserve"> </w:t>
      </w:r>
      <w:r w:rsidRPr="00BE4B70">
        <w:rPr>
          <w:szCs w:val="28"/>
        </w:rPr>
        <w:t xml:space="preserve">Содержание курса математики строится на основе: </w:t>
      </w:r>
    </w:p>
    <w:p w:rsidR="00654852" w:rsidRPr="00BE4B70" w:rsidRDefault="00654852" w:rsidP="008F7FF7">
      <w:pPr>
        <w:pStyle w:val="ListParagraph"/>
        <w:numPr>
          <w:ilvl w:val="0"/>
          <w:numId w:val="7"/>
        </w:numPr>
        <w:ind w:left="851" w:hanging="284"/>
        <w:jc w:val="both"/>
        <w:rPr>
          <w:szCs w:val="28"/>
        </w:rPr>
      </w:pPr>
      <w:r w:rsidRPr="00BE4B70">
        <w:rPr>
          <w:szCs w:val="28"/>
        </w:rPr>
        <w:t xml:space="preserve">системно-деятельностного подхода, методологическим основанием которого является общая теория деятельности (Л.С. Выготский, А.Н. Леонтьев, Г.П. Щедровицкий, О.С. Анисимов и др.); </w:t>
      </w:r>
    </w:p>
    <w:p w:rsidR="00654852" w:rsidRPr="00BE4B70" w:rsidRDefault="00654852" w:rsidP="008F7FF7">
      <w:pPr>
        <w:pStyle w:val="ListParagraph"/>
        <w:numPr>
          <w:ilvl w:val="0"/>
          <w:numId w:val="7"/>
        </w:numPr>
        <w:ind w:left="851" w:hanging="284"/>
        <w:jc w:val="both"/>
        <w:rPr>
          <w:szCs w:val="28"/>
        </w:rPr>
      </w:pPr>
      <w:r w:rsidRPr="00BE4B70">
        <w:rPr>
          <w:szCs w:val="28"/>
        </w:rPr>
        <w:t xml:space="preserve">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Виленкин); </w:t>
      </w:r>
    </w:p>
    <w:p w:rsidR="00654852" w:rsidRPr="00BE4B70" w:rsidRDefault="00654852" w:rsidP="008F7FF7">
      <w:pPr>
        <w:pStyle w:val="ListParagraph"/>
        <w:numPr>
          <w:ilvl w:val="0"/>
          <w:numId w:val="7"/>
        </w:numPr>
        <w:ind w:left="851" w:hanging="284"/>
        <w:jc w:val="both"/>
        <w:rPr>
          <w:szCs w:val="28"/>
        </w:rPr>
      </w:pPr>
      <w:r w:rsidRPr="00BE4B70">
        <w:rPr>
          <w:szCs w:val="28"/>
        </w:rPr>
        <w:t xml:space="preserve">дидактической системы деятельностного метода «Школа 2000...» (Л.Г. Петерсон).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Для формирования определённых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1) приобретение опыта выполнения УУД;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2) мотивация и построение общего способа (алгоритма) выполнения УУД (или структуры учебной деятельности);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3) тренинг в применении построенного алгоритма УУД, самоконтроль и коррекция;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4) контроль.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На первом из перечисленных этапов формирования УУД уроки проводятся по технологии деятельностного метода «Школа 2000...» (ТДМ). Дети не получают знания в готовом виде, а добывают их в процессе собственной учебной деятельности. При этом обеспечивается возможность выполнения ими всего комплекса личностных, регулятивных, познавательных и коммуникативных универсальных учебных действий, предусмотренных ФГОС.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На основе приобретённого опыта учащиеся строят общий способ выполнения УУД (второй этап). После этого они применяют построенный общий способ, проводят самоконтроль и при необходимости коррекцию своих действий (третий этап). И наконец, по мере освоения УУД проводится контроль данного УУД и умения учиться в целом (четвёртый этап).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Создание информационно-образовательной среды осуществляется на основе системы </w:t>
      </w:r>
      <w:r w:rsidRPr="00BE4B70">
        <w:rPr>
          <w:b/>
          <w:szCs w:val="28"/>
        </w:rPr>
        <w:t>дидактических принципов деятельностного метода обучения</w:t>
      </w:r>
      <w:r w:rsidRPr="00BE4B70">
        <w:rPr>
          <w:szCs w:val="28"/>
        </w:rPr>
        <w:t xml:space="preserve"> «Школа 2000...»: принцип деятельности, непрерывности, целостного  представления о мире, минимакса, психологической комфортности, вариативности, творчества. Их реализация в образовательном процессе создаёт условия для развития каждого ребёнка как самостоятельного субъекта учебной деятельности, формирования у него способностей к рефлексивной самоорганизации, воспитания гражданской позиции, социально значимых личностных качеств созидания, добра и справедливости, сохранения и поддержки здоровья, активного использования информационных ресурсов.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Использование деятельностного метода обучения позволяет при изучении всех разделов данного курса организовать полноценную математическую деятельность учащихся с целью получения нового знания, его преобразования и применения, включающую три основных этапа математического моделирования: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1) этап построения математической модели некоторого объекта или процесса реального мира;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2) этап изучения математической модели средствами математики; </w:t>
      </w:r>
    </w:p>
    <w:p w:rsidR="00654852" w:rsidRPr="00BE4B70" w:rsidRDefault="00654852" w:rsidP="008F7FF7">
      <w:pPr>
        <w:ind w:firstLine="567"/>
        <w:jc w:val="both"/>
        <w:rPr>
          <w:szCs w:val="28"/>
        </w:rPr>
      </w:pPr>
      <w:r w:rsidRPr="00BE4B70">
        <w:rPr>
          <w:szCs w:val="28"/>
        </w:rPr>
        <w:t xml:space="preserve">3) этап приложения полученных результатов к реальному миру. </w:t>
      </w:r>
    </w:p>
    <w:p w:rsidR="00654852" w:rsidRPr="008E1E72" w:rsidRDefault="00654852" w:rsidP="008F7FF7">
      <w:pPr>
        <w:shd w:val="clear" w:color="auto" w:fill="FFFFFF"/>
        <w:ind w:right="41" w:firstLine="708"/>
        <w:jc w:val="both"/>
        <w:rPr>
          <w:i/>
        </w:rPr>
      </w:pPr>
      <w:r w:rsidRPr="008E1E72">
        <w:rPr>
          <w:i/>
        </w:rPr>
        <w:t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</w:t>
      </w:r>
      <w:r>
        <w:rPr>
          <w:i/>
        </w:rPr>
        <w:t>ели; использования знаково-сим</w:t>
      </w:r>
      <w:r w:rsidRPr="008E1E72">
        <w:rPr>
          <w:i/>
        </w:rPr>
        <w:t>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54852" w:rsidRPr="008E1E72" w:rsidRDefault="00654852" w:rsidP="008F7FF7">
      <w:pPr>
        <w:pStyle w:val="a"/>
        <w:spacing w:line="240" w:lineRule="auto"/>
        <w:rPr>
          <w:i/>
          <w:sz w:val="24"/>
        </w:rPr>
      </w:pPr>
      <w:r w:rsidRPr="008E1E72">
        <w:rPr>
          <w:i/>
          <w:sz w:val="24"/>
        </w:rPr>
        <w:t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54852" w:rsidRDefault="00654852" w:rsidP="008F7FF7">
      <w:pPr>
        <w:pStyle w:val="BodyTextIndent2"/>
        <w:ind w:firstLine="454"/>
        <w:rPr>
          <w:bCs/>
          <w:sz w:val="24"/>
        </w:rPr>
      </w:pPr>
      <w:r w:rsidRPr="002E042C">
        <w:rPr>
          <w:bCs/>
          <w:sz w:val="24"/>
        </w:rPr>
        <w:t>Без базовой математической  подготовки невозможно стать образованным человеком, так как освоение математического языка и системы математических знаний в контексте исторического процесса их создания, понимание роли и места математики в системе наук создаёт у учащихся целостное представление о мире. Содержание курса целенаправленно формирует информационную грамотность, умение самостоятельно получать информацию из наблюдений, бесед, справочников, энциклопедий, Интернета и работать с полученной информацией.</w:t>
      </w:r>
    </w:p>
    <w:p w:rsidR="00654852" w:rsidRPr="002E042C" w:rsidRDefault="00654852" w:rsidP="008F7FF7">
      <w:pPr>
        <w:pStyle w:val="BodyTextIndent2"/>
        <w:rPr>
          <w:bCs/>
          <w:sz w:val="24"/>
        </w:rPr>
      </w:pPr>
      <w:r w:rsidRPr="002E042C">
        <w:rPr>
          <w:bCs/>
          <w:sz w:val="24"/>
        </w:rPr>
        <w:t>Поскольку развитие личности человека происходит в процессе его самостоятельной деятельности, осмысления и обобщения им соб</w:t>
      </w:r>
      <w:r>
        <w:rPr>
          <w:bCs/>
          <w:sz w:val="24"/>
        </w:rPr>
        <w:t>ственного деятельностного опыта</w:t>
      </w:r>
      <w:r w:rsidRPr="002E042C">
        <w:rPr>
          <w:bCs/>
          <w:sz w:val="24"/>
        </w:rPr>
        <w:t>, то представленная система дидактически принципов сохраняет свое значение и для организации воспитательной работы, как на уроках, так и во внеурочной деятельности.</w:t>
      </w:r>
      <w:r>
        <w:rPr>
          <w:bCs/>
          <w:sz w:val="24"/>
        </w:rPr>
        <w:t xml:space="preserve"> </w:t>
      </w:r>
      <w:r w:rsidRPr="002E042C">
        <w:rPr>
          <w:sz w:val="24"/>
        </w:rPr>
        <w:t>Внеурочная деятельность по предмету предусматривается через  систему заданий курса, допускающих  возможность организации кружковой работы по математике во второй половине дня, индивидуальной и коллективной творческой, проектной работы, в том числе с использованием информационно-коммуникационных технологий и электронных образовательных ресурсов</w:t>
      </w:r>
      <w:r>
        <w:rPr>
          <w:sz w:val="24"/>
        </w:rPr>
        <w:t xml:space="preserve">, а также через курс </w:t>
      </w:r>
      <w:r w:rsidRPr="002E042C">
        <w:rPr>
          <w:sz w:val="24"/>
        </w:rPr>
        <w:t xml:space="preserve"> «Мир деятельности».</w:t>
      </w:r>
      <w:r>
        <w:rPr>
          <w:bCs/>
          <w:sz w:val="24"/>
        </w:rPr>
        <w:t xml:space="preserve"> </w:t>
      </w:r>
    </w:p>
    <w:p w:rsidR="00654852" w:rsidRDefault="00654852" w:rsidP="008F7FF7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3B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54852" w:rsidRPr="007463BE" w:rsidRDefault="00654852" w:rsidP="008F7FF7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432C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432C7">
        <w:rPr>
          <w:rFonts w:ascii="Times New Roman" w:hAnsi="Times New Roman" w:cs="Times New Roman"/>
          <w:b/>
          <w:sz w:val="24"/>
          <w:szCs w:val="24"/>
        </w:rPr>
        <w:t>овизна</w:t>
      </w:r>
      <w:r w:rsidRPr="007463BE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осуществлять индивидуальный контроль за формированием предметных и метапредмтеных компетенций, пользуясь новой системой оценки планируемых результатов</w:t>
      </w:r>
      <w:r w:rsidRPr="00746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852" w:rsidRDefault="00654852" w:rsidP="008F7FF7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2C">
        <w:rPr>
          <w:rFonts w:ascii="Times New Roman" w:hAnsi="Times New Roman" w:cs="Times New Roman"/>
          <w:sz w:val="24"/>
          <w:szCs w:val="24"/>
        </w:rPr>
        <w:t>При организации процесса обучения в ра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042C">
        <w:rPr>
          <w:rFonts w:ascii="Times New Roman" w:hAnsi="Times New Roman" w:cs="Times New Roman"/>
          <w:sz w:val="24"/>
          <w:szCs w:val="24"/>
        </w:rPr>
        <w:t xml:space="preserve">ках данной программы  предполагается применением следующих педагогических </w:t>
      </w:r>
      <w:r w:rsidRPr="00104930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Pr="002E042C">
        <w:rPr>
          <w:rFonts w:ascii="Times New Roman" w:hAnsi="Times New Roman" w:cs="Times New Roman"/>
          <w:sz w:val="24"/>
          <w:szCs w:val="24"/>
        </w:rPr>
        <w:t>обучения:</w:t>
      </w:r>
      <w:r w:rsidRPr="00F80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52" w:rsidRDefault="00654852" w:rsidP="008F7FF7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0392">
        <w:rPr>
          <w:rFonts w:ascii="Times New Roman" w:hAnsi="Times New Roman" w:cs="Times New Roman"/>
          <w:sz w:val="24"/>
          <w:szCs w:val="24"/>
        </w:rPr>
        <w:t>дидактической систем</w:t>
      </w:r>
      <w:r>
        <w:rPr>
          <w:rFonts w:ascii="Times New Roman" w:hAnsi="Times New Roman" w:cs="Times New Roman"/>
          <w:sz w:val="24"/>
          <w:szCs w:val="24"/>
        </w:rPr>
        <w:t>ы деятельностного метода «Школа 2000...» (Л.Г. Петерсон);</w:t>
      </w:r>
    </w:p>
    <w:p w:rsidR="00654852" w:rsidRDefault="00654852" w:rsidP="008F7FF7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проблемно-диалогического обучения;</w:t>
      </w:r>
      <w:r w:rsidRPr="002E0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852" w:rsidRDefault="00654852" w:rsidP="008F7FF7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коллективного способа обучения;</w:t>
      </w:r>
    </w:p>
    <w:p w:rsidR="00654852" w:rsidRDefault="00654852" w:rsidP="008F7FF7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достижений;</w:t>
      </w:r>
    </w:p>
    <w:p w:rsidR="00654852" w:rsidRDefault="00654852" w:rsidP="008F7FF7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проектной деятельности.</w:t>
      </w:r>
    </w:p>
    <w:p w:rsidR="00654852" w:rsidRPr="00104930" w:rsidRDefault="00654852" w:rsidP="008F7FF7">
      <w:pPr>
        <w:pStyle w:val="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930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соответствии с Уставом ОУ проводится в форме итоговых контрольных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переводных </w:t>
      </w:r>
      <w:r w:rsidRPr="00104930">
        <w:rPr>
          <w:rFonts w:ascii="Times New Roman" w:hAnsi="Times New Roman" w:cs="Times New Roman"/>
          <w:bCs/>
          <w:sz w:val="24"/>
          <w:szCs w:val="24"/>
        </w:rPr>
        <w:t xml:space="preserve"> и диагностических работ.</w:t>
      </w:r>
    </w:p>
    <w:p w:rsidR="00654852" w:rsidRDefault="00654852" w:rsidP="008F7FF7">
      <w:pPr>
        <w:pStyle w:val="BodyTextIndent2"/>
        <w:ind w:firstLine="0"/>
        <w:jc w:val="center"/>
        <w:rPr>
          <w:b/>
          <w:bCs/>
          <w:i/>
          <w:szCs w:val="28"/>
        </w:rPr>
      </w:pPr>
    </w:p>
    <w:p w:rsidR="00654852" w:rsidRPr="008D3183" w:rsidRDefault="00654852" w:rsidP="00B84C85">
      <w:pPr>
        <w:jc w:val="center"/>
      </w:pPr>
      <w:r>
        <w:rPr>
          <w:b/>
          <w:i/>
        </w:rPr>
        <w:t>Виды и формы контроля</w:t>
      </w:r>
    </w:p>
    <w:p w:rsidR="00654852" w:rsidRPr="000B6BCE" w:rsidRDefault="00654852" w:rsidP="008F7FF7">
      <w:pPr>
        <w:ind w:right="23" w:firstLine="720"/>
        <w:jc w:val="both"/>
      </w:pPr>
      <w:r w:rsidRPr="000B6BCE">
        <w:t>В курсе математики во 2, 3, 4-м классах предусмотрен текущий, тематический и итоговый контроль. Для текущего контроля используются самостоятельные работы на печатной основе, которые проводятся по пройденному материалу приблизительно раз в неделю.</w:t>
      </w:r>
    </w:p>
    <w:p w:rsidR="00654852" w:rsidRDefault="00654852" w:rsidP="008F7FF7">
      <w:pPr>
        <w:ind w:right="23" w:firstLine="720"/>
        <w:jc w:val="both"/>
      </w:pPr>
      <w:r w:rsidRPr="000B6BCE">
        <w:t>Самостоятельные работы носят обучающий характер. При проведении самостоятельных работ ставится прежде всего цель - выявить уровень математической подготовки детей и своевременно устранить имеющиеся пробелы знаний. Уровень трудности работ, как правило, высок. Работы рассчитываются на 10-15 минут. Оценка за самостоятельные работы ставится после того, как проведена работа над ошибками. Оценивается не столько то, что ребёнок успел сделать во время урока, а то, как в итоге он поработал над материалом. В самостоятельных работах принципиально важно качество работы над собой и оценивается только успех.</w:t>
      </w:r>
    </w:p>
    <w:p w:rsidR="00654852" w:rsidRDefault="00654852" w:rsidP="008F7FF7">
      <w:pPr>
        <w:ind w:right="23" w:firstLine="720"/>
        <w:jc w:val="both"/>
      </w:pPr>
    </w:p>
    <w:p w:rsidR="00654852" w:rsidRDefault="00654852" w:rsidP="008F7FF7">
      <w:pPr>
        <w:jc w:val="center"/>
        <w:rPr>
          <w:b/>
        </w:rPr>
      </w:pPr>
    </w:p>
    <w:p w:rsidR="00654852" w:rsidRDefault="00654852" w:rsidP="008F7FF7">
      <w:pPr>
        <w:jc w:val="center"/>
        <w:rPr>
          <w:b/>
        </w:rPr>
      </w:pPr>
    </w:p>
    <w:p w:rsidR="00654852" w:rsidRDefault="00654852" w:rsidP="008F7FF7">
      <w:pPr>
        <w:jc w:val="center"/>
        <w:rPr>
          <w:b/>
        </w:rPr>
      </w:pPr>
    </w:p>
    <w:p w:rsidR="00654852" w:rsidRDefault="00654852" w:rsidP="008F7FF7">
      <w:pPr>
        <w:jc w:val="center"/>
        <w:rPr>
          <w:b/>
        </w:rPr>
      </w:pPr>
    </w:p>
    <w:p w:rsidR="00654852" w:rsidRDefault="00654852" w:rsidP="008F7FF7">
      <w:pPr>
        <w:jc w:val="center"/>
        <w:rPr>
          <w:b/>
        </w:rPr>
      </w:pPr>
    </w:p>
    <w:p w:rsidR="00654852" w:rsidRDefault="00654852" w:rsidP="008F7FF7">
      <w:pPr>
        <w:jc w:val="center"/>
        <w:rPr>
          <w:b/>
        </w:rPr>
      </w:pPr>
      <w:r w:rsidRPr="0095323C">
        <w:rPr>
          <w:b/>
        </w:rPr>
        <w:t xml:space="preserve">Основные требования к знаниям, умениям и навыкам учащихся к концу </w:t>
      </w:r>
    </w:p>
    <w:p w:rsidR="00654852" w:rsidRDefault="00654852" w:rsidP="008F7FF7">
      <w:pPr>
        <w:jc w:val="center"/>
        <w:rPr>
          <w:b/>
        </w:rPr>
      </w:pPr>
      <w:r>
        <w:rPr>
          <w:b/>
        </w:rPr>
        <w:t>третьего</w:t>
      </w:r>
      <w:r w:rsidRPr="0095323C">
        <w:rPr>
          <w:b/>
        </w:rPr>
        <w:t xml:space="preserve"> года обучения</w:t>
      </w:r>
    </w:p>
    <w:p w:rsidR="00654852" w:rsidRDefault="00654852" w:rsidP="008F7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54852" w:rsidTr="00B84C85">
        <w:tc>
          <w:tcPr>
            <w:tcW w:w="10548" w:type="dxa"/>
            <w:gridSpan w:val="4"/>
          </w:tcPr>
          <w:p w:rsidR="00654852" w:rsidRPr="009E1B90" w:rsidRDefault="00654852" w:rsidP="009E1B90">
            <w:pPr>
              <w:jc w:val="center"/>
              <w:rPr>
                <w:b/>
              </w:rPr>
            </w:pPr>
            <w:r w:rsidRPr="009E1B90">
              <w:rPr>
                <w:b/>
                <w:sz w:val="22"/>
                <w:szCs w:val="22"/>
              </w:rPr>
              <w:t>Линия развития учащихся средствами предмета «Математика»</w:t>
            </w:r>
          </w:p>
        </w:tc>
      </w:tr>
      <w:tr w:rsidR="00654852" w:rsidRPr="00B84C85" w:rsidTr="00B84C85">
        <w:tc>
          <w:tcPr>
            <w:tcW w:w="2637" w:type="dxa"/>
          </w:tcPr>
          <w:p w:rsidR="00654852" w:rsidRPr="00B84C85" w:rsidRDefault="00654852" w:rsidP="009E1B90">
            <w:pPr>
              <w:jc w:val="both"/>
              <w:rPr>
                <w:b/>
              </w:rPr>
            </w:pPr>
            <w:r w:rsidRPr="00B84C85">
              <w:rPr>
                <w:color w:val="000000"/>
                <w:sz w:val="22"/>
                <w:szCs w:val="22"/>
              </w:rPr>
              <w:t>–производить вычисления для принятия решений в различных жизненных ситуациях</w:t>
            </w:r>
          </w:p>
        </w:tc>
        <w:tc>
          <w:tcPr>
            <w:tcW w:w="2637" w:type="dxa"/>
          </w:tcPr>
          <w:p w:rsidR="00654852" w:rsidRPr="00B84C85" w:rsidRDefault="00654852" w:rsidP="009E1B90">
            <w:pPr>
              <w:jc w:val="both"/>
              <w:rPr>
                <w:b/>
              </w:rPr>
            </w:pPr>
            <w:r w:rsidRPr="00B84C85">
              <w:rPr>
                <w:color w:val="000000"/>
                <w:sz w:val="22"/>
                <w:szCs w:val="22"/>
              </w:rPr>
              <w:t>– читать и записывать сведения об окружающем мире на языке математики</w:t>
            </w:r>
          </w:p>
        </w:tc>
        <w:tc>
          <w:tcPr>
            <w:tcW w:w="2637" w:type="dxa"/>
          </w:tcPr>
          <w:p w:rsidR="00654852" w:rsidRPr="00B84C85" w:rsidRDefault="00654852" w:rsidP="009E1B90">
            <w:pPr>
              <w:jc w:val="both"/>
              <w:rPr>
                <w:b/>
              </w:rPr>
            </w:pPr>
            <w:r w:rsidRPr="00B84C85">
              <w:rPr>
                <w:color w:val="000000"/>
                <w:sz w:val="22"/>
                <w:szCs w:val="22"/>
              </w:rPr>
              <w:t>– строить цепочки логических рассуждений, используя математические сведения</w:t>
            </w:r>
          </w:p>
        </w:tc>
        <w:tc>
          <w:tcPr>
            <w:tcW w:w="2637" w:type="dxa"/>
          </w:tcPr>
          <w:p w:rsidR="00654852" w:rsidRPr="00B84C85" w:rsidRDefault="00654852" w:rsidP="009E1B90">
            <w:pPr>
              <w:jc w:val="both"/>
              <w:rPr>
                <w:b/>
              </w:rPr>
            </w:pPr>
            <w:r w:rsidRPr="00B84C85">
              <w:rPr>
                <w:color w:val="000000"/>
                <w:sz w:val="22"/>
                <w:szCs w:val="22"/>
              </w:rPr>
              <w:t>– узнавать в объектах окружающего мира известные геометри-ческие формы и работать с ними</w:t>
            </w:r>
          </w:p>
        </w:tc>
      </w:tr>
      <w:tr w:rsidR="00654852" w:rsidRPr="00B84C85" w:rsidTr="00B84C85">
        <w:tc>
          <w:tcPr>
            <w:tcW w:w="10548" w:type="dxa"/>
            <w:gridSpan w:val="4"/>
          </w:tcPr>
          <w:p w:rsidR="00654852" w:rsidRPr="00B84C85" w:rsidRDefault="00654852" w:rsidP="009E1B90">
            <w:pPr>
              <w:jc w:val="center"/>
              <w:rPr>
                <w:b/>
              </w:rPr>
            </w:pPr>
            <w:r w:rsidRPr="00B84C85">
              <w:rPr>
                <w:b/>
                <w:sz w:val="22"/>
                <w:szCs w:val="22"/>
              </w:rPr>
              <w:t>3 класс</w:t>
            </w:r>
          </w:p>
        </w:tc>
      </w:tr>
      <w:tr w:rsidR="00654852" w:rsidRPr="00B84C85" w:rsidTr="00B84C85">
        <w:tc>
          <w:tcPr>
            <w:tcW w:w="2637" w:type="dxa"/>
          </w:tcPr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читать, записывать и сравнивать многозначные числа (в пределах миллиарда);</w:t>
            </w:r>
          </w:p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выполнять письменное сложение и вычитание многозначных чисел, умножение и деление многозначного числа на однозначное, умножение и деление на 10, 100, 1000 и т.д., умножение и деление круглых чисел, сводящееся к предыдущим случаям, умножение многозначных чисел.</w:t>
            </w:r>
          </w:p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правильно выполнять устные вычисления с многозначными числами в случаях, сводимых к действиям в пределах 100. Знать названия компонентов действий. Уметь читать числовые и буквенные  выражения, содержащие 1-2 действия, с использованием терминов: сумма, разность, произведение, частное.</w:t>
            </w:r>
          </w:p>
        </w:tc>
        <w:tc>
          <w:tcPr>
            <w:tcW w:w="2637" w:type="dxa"/>
          </w:tcPr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 xml:space="preserve">Уметь использовать изученные свойства операций над числами для упрощения вычислений. </w:t>
            </w:r>
          </w:p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применять правила порядка действий в выражениях, содержащих 3-4 действия (со скобками и без них).</w:t>
            </w:r>
          </w:p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Знать формулы пути (</w:t>
            </w:r>
            <w:r w:rsidRPr="00B84C85">
              <w:rPr>
                <w:sz w:val="22"/>
                <w:szCs w:val="22"/>
                <w:lang w:val="en-US"/>
              </w:rPr>
              <w:t>s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v</w:t>
            </w:r>
            <w:r w:rsidRPr="00B84C85">
              <w:rPr>
                <w:sz w:val="22"/>
                <w:szCs w:val="22"/>
              </w:rPr>
              <w:t>•</w:t>
            </w:r>
            <w:r w:rsidRPr="00B84C85">
              <w:rPr>
                <w:sz w:val="22"/>
                <w:szCs w:val="22"/>
                <w:lang w:val="en-US"/>
              </w:rPr>
              <w:t>t</w:t>
            </w:r>
            <w:r w:rsidRPr="00B84C85">
              <w:rPr>
                <w:sz w:val="22"/>
                <w:szCs w:val="22"/>
              </w:rPr>
              <w:t>), стоимости (</w:t>
            </w:r>
            <w:r w:rsidRPr="00B84C85">
              <w:rPr>
                <w:sz w:val="22"/>
                <w:szCs w:val="22"/>
                <w:lang w:val="en-US"/>
              </w:rPr>
              <w:t>C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•</w:t>
            </w:r>
            <w:r w:rsidRPr="00B84C85">
              <w:rPr>
                <w:sz w:val="22"/>
                <w:szCs w:val="22"/>
                <w:lang w:val="en-US"/>
              </w:rPr>
              <w:t>n</w:t>
            </w:r>
            <w:r w:rsidRPr="00B84C85">
              <w:rPr>
                <w:sz w:val="22"/>
                <w:szCs w:val="22"/>
              </w:rPr>
              <w:t>), работы  (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v</w:t>
            </w:r>
            <w:r w:rsidRPr="00B84C85">
              <w:rPr>
                <w:sz w:val="22"/>
                <w:szCs w:val="22"/>
              </w:rPr>
              <w:t>•</w:t>
            </w:r>
            <w:r w:rsidRPr="00B84C85">
              <w:rPr>
                <w:sz w:val="22"/>
                <w:szCs w:val="22"/>
                <w:lang w:val="en-US"/>
              </w:rPr>
              <w:t>t</w:t>
            </w:r>
            <w:r w:rsidRPr="00B84C85">
              <w:rPr>
                <w:sz w:val="22"/>
                <w:szCs w:val="22"/>
              </w:rPr>
              <w:t>), площади и периметра прямоугольника (</w:t>
            </w:r>
            <w:r w:rsidRPr="00B84C85">
              <w:rPr>
                <w:sz w:val="22"/>
                <w:szCs w:val="22"/>
                <w:lang w:val="en-US"/>
              </w:rPr>
              <w:t>S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•</w:t>
            </w:r>
            <w:r w:rsidRPr="00B84C85">
              <w:rPr>
                <w:sz w:val="22"/>
                <w:szCs w:val="22"/>
                <w:lang w:val="en-US"/>
              </w:rPr>
              <w:t>b</w:t>
            </w:r>
            <w:r w:rsidRPr="00B84C85">
              <w:rPr>
                <w:sz w:val="22"/>
                <w:szCs w:val="22"/>
              </w:rPr>
              <w:t xml:space="preserve"> </w:t>
            </w:r>
            <w:r w:rsidRPr="00B84C85">
              <w:rPr>
                <w:sz w:val="22"/>
                <w:szCs w:val="22"/>
                <w:lang w:val="en-US"/>
              </w:rPr>
              <w:t>P</w:t>
            </w:r>
            <w:r w:rsidRPr="00B84C85">
              <w:rPr>
                <w:sz w:val="22"/>
                <w:szCs w:val="22"/>
              </w:rPr>
              <w:t>=(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+</w:t>
            </w:r>
            <w:r w:rsidRPr="00B84C85">
              <w:rPr>
                <w:sz w:val="22"/>
                <w:szCs w:val="22"/>
                <w:lang w:val="en-US"/>
              </w:rPr>
              <w:t>b</w:t>
            </w:r>
            <w:r w:rsidRPr="00B84C85">
              <w:rPr>
                <w:sz w:val="22"/>
                <w:szCs w:val="22"/>
              </w:rPr>
              <w:t>)•2), уметь их использовать для решения текстовых задач.</w:t>
            </w:r>
          </w:p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Знать единицы измерения массы и времени: килограмм, грамм, центнер, тонна, секунда, минута, час, сутки, неделя, месяц, год, век – и соотношения между ними. Знать названия месяцев и дней недели. Уметь определять время по часам.</w:t>
            </w:r>
          </w:p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анализировать и решать изученные виды текстовых задач в 2-4 действия на все четыре арифметические действия. Уметь решать с комментированием по компонентам действий уравнения основных видов (а+х=</w:t>
            </w:r>
            <w:r w:rsidRPr="00B84C85">
              <w:rPr>
                <w:sz w:val="22"/>
                <w:szCs w:val="22"/>
                <w:lang w:val="en-US"/>
              </w:rPr>
              <w:t>b</w:t>
            </w:r>
            <w:r w:rsidRPr="00B84C85">
              <w:rPr>
                <w:sz w:val="22"/>
                <w:szCs w:val="22"/>
              </w:rPr>
              <w:t xml:space="preserve">, 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-</w:t>
            </w:r>
            <w:r w:rsidRPr="00B84C85">
              <w:rPr>
                <w:sz w:val="22"/>
                <w:szCs w:val="22"/>
                <w:lang w:val="en-US"/>
              </w:rPr>
              <w:t>x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b</w:t>
            </w:r>
            <w:r w:rsidRPr="00B84C85">
              <w:rPr>
                <w:sz w:val="22"/>
                <w:szCs w:val="22"/>
              </w:rPr>
              <w:t xml:space="preserve">, 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:</w:t>
            </w:r>
            <w:r w:rsidRPr="00B84C85">
              <w:rPr>
                <w:sz w:val="22"/>
                <w:szCs w:val="22"/>
                <w:lang w:val="en-US"/>
              </w:rPr>
              <w:t>x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b</w:t>
            </w:r>
            <w:r w:rsidRPr="00B84C85">
              <w:rPr>
                <w:sz w:val="22"/>
                <w:szCs w:val="22"/>
              </w:rPr>
              <w:t xml:space="preserve">, </w:t>
            </w:r>
            <w:r w:rsidRPr="00B84C85">
              <w:rPr>
                <w:sz w:val="22"/>
                <w:szCs w:val="22"/>
                <w:lang w:val="en-US"/>
              </w:rPr>
              <w:t>x</w:t>
            </w:r>
            <w:r w:rsidRPr="00B84C85">
              <w:rPr>
                <w:sz w:val="22"/>
                <w:szCs w:val="22"/>
              </w:rPr>
              <w:t>:</w:t>
            </w:r>
            <w:r w:rsidRPr="00B84C85">
              <w:rPr>
                <w:sz w:val="22"/>
                <w:szCs w:val="22"/>
                <w:lang w:val="en-US"/>
              </w:rPr>
              <w:t>a</w:t>
            </w:r>
            <w:r w:rsidRPr="00B84C85">
              <w:rPr>
                <w:sz w:val="22"/>
                <w:szCs w:val="22"/>
              </w:rPr>
              <w:t>=</w:t>
            </w:r>
            <w:r w:rsidRPr="00B84C85">
              <w:rPr>
                <w:sz w:val="22"/>
                <w:szCs w:val="22"/>
                <w:lang w:val="en-US"/>
              </w:rPr>
              <w:t>b</w:t>
            </w:r>
            <w:r w:rsidRPr="00B84C85">
              <w:rPr>
                <w:sz w:val="22"/>
                <w:szCs w:val="22"/>
              </w:rPr>
              <w:t>) и составные уравнения, сводящиеся к цепочке простых (2 шага).</w:t>
            </w:r>
          </w:p>
        </w:tc>
        <w:tc>
          <w:tcPr>
            <w:tcW w:w="2637" w:type="dxa"/>
          </w:tcPr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устанавливать принадлежность множеству его элементов, обозначать элементы множеств на диаграмме Венна, находить объединение и пересечение множеств. Уметь в простейших случаях осуществлять систематический перебор вариантов.</w:t>
            </w:r>
          </w:p>
        </w:tc>
        <w:tc>
          <w:tcPr>
            <w:tcW w:w="2637" w:type="dxa"/>
          </w:tcPr>
          <w:p w:rsidR="00654852" w:rsidRPr="00B84C85" w:rsidRDefault="00654852" w:rsidP="009E1B90">
            <w:pPr>
              <w:jc w:val="both"/>
            </w:pPr>
            <w:r w:rsidRPr="00B84C85">
              <w:rPr>
                <w:sz w:val="22"/>
                <w:szCs w:val="22"/>
              </w:rPr>
              <w:t>Уметь выполнять простейшие преобразования фигур на плоскости, уметь находить объединение и пересечение фигур. Уметь находить площадь и периметр прямоугольника.</w:t>
            </w:r>
          </w:p>
        </w:tc>
      </w:tr>
    </w:tbl>
    <w:p w:rsidR="00654852" w:rsidRDefault="00654852" w:rsidP="008F7FF7">
      <w:pPr>
        <w:jc w:val="center"/>
        <w:rPr>
          <w:b/>
        </w:rPr>
      </w:pPr>
    </w:p>
    <w:p w:rsidR="00654852" w:rsidRDefault="00654852" w:rsidP="008F7FF7">
      <w:pPr>
        <w:jc w:val="center"/>
        <w:rPr>
          <w:b/>
        </w:rPr>
      </w:pPr>
    </w:p>
    <w:p w:rsidR="00654852" w:rsidRPr="00E179C3" w:rsidRDefault="00654852" w:rsidP="008F7FF7">
      <w:pPr>
        <w:jc w:val="center"/>
        <w:rPr>
          <w:b/>
        </w:rPr>
      </w:pPr>
      <w:r w:rsidRPr="00E179C3">
        <w:rPr>
          <w:b/>
        </w:rPr>
        <w:t>Содержание  предмета</w:t>
      </w:r>
    </w:p>
    <w:p w:rsidR="00654852" w:rsidRDefault="00654852" w:rsidP="008F7FF7">
      <w:pPr>
        <w:jc w:val="both"/>
        <w:rPr>
          <w:b/>
          <w:i/>
        </w:rPr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Числа и арифм</w:t>
      </w:r>
      <w:r>
        <w:rPr>
          <w:b/>
          <w:i/>
        </w:rPr>
        <w:t>етические действия с ними.</w:t>
      </w:r>
    </w:p>
    <w:p w:rsidR="00654852" w:rsidRPr="003945C8" w:rsidRDefault="00654852" w:rsidP="008F7FF7">
      <w:pPr>
        <w:jc w:val="both"/>
      </w:pPr>
      <w:r w:rsidRPr="003945C8">
        <w:t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1 000 000 000 000). Представление натурального числа в виде суммы разрядных слагаемых.</w:t>
      </w:r>
    </w:p>
    <w:p w:rsidR="00654852" w:rsidRPr="003945C8" w:rsidRDefault="00654852" w:rsidP="008F7FF7">
      <w:pPr>
        <w:jc w:val="both"/>
      </w:pPr>
      <w:r w:rsidRPr="003945C8">
        <w:t>Умножение и деление чисел на 10, 100, 1000 и т.д. Письменное умножение и деление (без остатка) круглых чисел.</w:t>
      </w:r>
    </w:p>
    <w:p w:rsidR="00654852" w:rsidRPr="003945C8" w:rsidRDefault="00654852" w:rsidP="008F7FF7">
      <w:pPr>
        <w:jc w:val="both"/>
      </w:pPr>
      <w:r w:rsidRPr="003945C8">
        <w:t>Умножение многозначного числа на однозначное. Запись умножения «в столбик».</w:t>
      </w:r>
    </w:p>
    <w:p w:rsidR="00654852" w:rsidRPr="003945C8" w:rsidRDefault="00654852" w:rsidP="008F7FF7">
      <w:pPr>
        <w:jc w:val="both"/>
      </w:pPr>
      <w:r w:rsidRPr="003945C8">
        <w:t>Деление многозначного числа на однозначное. Запись деления «углом».</w:t>
      </w:r>
    </w:p>
    <w:p w:rsidR="00654852" w:rsidRPr="003945C8" w:rsidRDefault="00654852" w:rsidP="008F7FF7">
      <w:pPr>
        <w:jc w:val="both"/>
      </w:pPr>
      <w:r w:rsidRPr="003945C8">
        <w:t>Умножение на двузначное и трехзначное число. О</w:t>
      </w:r>
      <w:r>
        <w:t>бщий случай умноже</w:t>
      </w:r>
      <w:r w:rsidRPr="003945C8">
        <w:t>ния многозначных чисел.</w:t>
      </w:r>
    </w:p>
    <w:p w:rsidR="00654852" w:rsidRPr="003945C8" w:rsidRDefault="00654852" w:rsidP="008F7FF7">
      <w:pPr>
        <w:jc w:val="both"/>
      </w:pPr>
      <w:r w:rsidRPr="003945C8">
        <w:t xml:space="preserve">Проверка правильности выполнения </w:t>
      </w:r>
      <w:r>
        <w:t>действий с многозначными числа</w:t>
      </w:r>
      <w:r w:rsidRPr="003945C8">
        <w:t>ми: алгоритм, обратное действие, вычисление на калькуляторе.</w:t>
      </w:r>
    </w:p>
    <w:p w:rsidR="00654852" w:rsidRPr="003945C8" w:rsidRDefault="00654852" w:rsidP="008F7FF7">
      <w:pPr>
        <w:jc w:val="both"/>
      </w:pPr>
      <w:r w:rsidRPr="003945C8">
        <w:t>Устное сложение, вычитание, умнож</w:t>
      </w:r>
      <w:r>
        <w:t>ение и деление многозначных чи</w:t>
      </w:r>
      <w:r w:rsidRPr="003945C8">
        <w:t>сел в случаях, сводимых к действиям в пределах 100.</w:t>
      </w:r>
    </w:p>
    <w:p w:rsidR="00654852" w:rsidRPr="003945C8" w:rsidRDefault="00654852" w:rsidP="008F7FF7">
      <w:pPr>
        <w:jc w:val="both"/>
      </w:pPr>
      <w:r w:rsidRPr="003945C8">
        <w:t>Упрощение вычислений с многозна</w:t>
      </w:r>
      <w:r>
        <w:t xml:space="preserve">чными числами на основе свойств </w:t>
      </w:r>
      <w:r w:rsidRPr="003945C8">
        <w:t>арифметических действий.</w:t>
      </w:r>
    </w:p>
    <w:p w:rsidR="00654852" w:rsidRPr="003945C8" w:rsidRDefault="00654852" w:rsidP="008F7FF7">
      <w:pPr>
        <w:jc w:val="both"/>
      </w:pPr>
      <w:r w:rsidRPr="003945C8">
        <w:t>Построение и использование алгори</w:t>
      </w:r>
      <w:r>
        <w:t xml:space="preserve">тмов изученных случаев устных и </w:t>
      </w:r>
      <w:r w:rsidRPr="003945C8">
        <w:t>письменных действий с многозначными числами.</w:t>
      </w:r>
    </w:p>
    <w:p w:rsidR="00654852" w:rsidRDefault="00654852" w:rsidP="008F7FF7">
      <w:pPr>
        <w:jc w:val="both"/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Раб</w:t>
      </w:r>
      <w:r>
        <w:rPr>
          <w:b/>
          <w:i/>
        </w:rPr>
        <w:t>ота с текстовыми задачами.</w:t>
      </w:r>
    </w:p>
    <w:p w:rsidR="00654852" w:rsidRPr="003945C8" w:rsidRDefault="00654852" w:rsidP="008F7FF7">
      <w:pPr>
        <w:jc w:val="both"/>
      </w:pPr>
      <w:r w:rsidRPr="003945C8">
        <w:t>Анализ задачи, построение графическ</w:t>
      </w:r>
      <w:r>
        <w:t>их моделей и таблиц, планирова</w:t>
      </w:r>
      <w:r w:rsidRPr="003945C8">
        <w:t>ние и реализация решения. Поиск разных способов решения.</w:t>
      </w:r>
    </w:p>
    <w:p w:rsidR="00654852" w:rsidRPr="003945C8" w:rsidRDefault="00654852" w:rsidP="008F7FF7">
      <w:pPr>
        <w:jc w:val="both"/>
      </w:pPr>
      <w:r w:rsidRPr="003945C8">
        <w:t>Составные задачи в 2−4 действия с нат</w:t>
      </w:r>
      <w:r>
        <w:t>уральными числами на смысл дей</w:t>
      </w:r>
      <w:r w:rsidRPr="003945C8">
        <w:t>ствий сложения, вычитания, умножения и деле</w:t>
      </w:r>
      <w:r>
        <w:t>ния, разностное и кратное срав</w:t>
      </w:r>
      <w:r w:rsidRPr="003945C8">
        <w:t>нение чисел.</w:t>
      </w:r>
    </w:p>
    <w:p w:rsidR="00654852" w:rsidRPr="003945C8" w:rsidRDefault="00654852" w:rsidP="008F7FF7">
      <w:pPr>
        <w:jc w:val="both"/>
      </w:pPr>
      <w:r w:rsidRPr="003945C8">
        <w:t>Задачи, содержащие зависимость м</w:t>
      </w:r>
      <w:r>
        <w:t xml:space="preserve">ежду величинами вида a = b × c: путь − скорость − </w:t>
      </w:r>
      <w:r w:rsidRPr="003945C8">
        <w:t>время (задачи на движен</w:t>
      </w:r>
      <w:r>
        <w:t xml:space="preserve">ие), объем выполненной работы − </w:t>
      </w:r>
      <w:r w:rsidRPr="003945C8">
        <w:t>производительность труда − время (зада</w:t>
      </w:r>
      <w:r>
        <w:t xml:space="preserve">чи на работу), стоимость – цена </w:t>
      </w:r>
      <w:r w:rsidRPr="003945C8">
        <w:t>товара − количество товара (задачи на стоимость) и др.</w:t>
      </w:r>
    </w:p>
    <w:p w:rsidR="00654852" w:rsidRPr="003945C8" w:rsidRDefault="00654852" w:rsidP="008F7FF7">
      <w:pPr>
        <w:jc w:val="both"/>
      </w:pPr>
      <w:r w:rsidRPr="003945C8">
        <w:t>Классификация простых зада</w:t>
      </w:r>
      <w:r>
        <w:t xml:space="preserve">ч изученных типов. Общий способ </w:t>
      </w:r>
      <w:r w:rsidRPr="003945C8">
        <w:t>анализа и решения составной задачи.</w:t>
      </w:r>
    </w:p>
    <w:p w:rsidR="00654852" w:rsidRPr="003945C8" w:rsidRDefault="00654852" w:rsidP="008F7FF7">
      <w:pPr>
        <w:jc w:val="both"/>
      </w:pPr>
      <w:r w:rsidRPr="003945C8">
        <w:t>Задачи на определение начала, конца и продолжительности события.</w:t>
      </w:r>
    </w:p>
    <w:p w:rsidR="00654852" w:rsidRPr="003945C8" w:rsidRDefault="00654852" w:rsidP="008F7FF7">
      <w:pPr>
        <w:jc w:val="both"/>
      </w:pPr>
      <w:r w:rsidRPr="003945C8">
        <w:t>Задачи на нахождение чисел по их сумме и разности.</w:t>
      </w:r>
    </w:p>
    <w:p w:rsidR="00654852" w:rsidRPr="003945C8" w:rsidRDefault="00654852" w:rsidP="008F7FF7">
      <w:pPr>
        <w:jc w:val="both"/>
      </w:pPr>
      <w:r w:rsidRPr="003945C8">
        <w:t>Задачи на вычисление площадей фиг</w:t>
      </w:r>
      <w:r>
        <w:t>ур, составленных из прямоуголь</w:t>
      </w:r>
      <w:r w:rsidRPr="003945C8">
        <w:t>ников и квадратов.</w:t>
      </w:r>
    </w:p>
    <w:p w:rsidR="00654852" w:rsidRDefault="00654852" w:rsidP="008F7FF7">
      <w:pPr>
        <w:jc w:val="both"/>
      </w:pPr>
      <w:r w:rsidRPr="003945C8">
        <w:t xml:space="preserve">Сложение и вычитание изученных величин при решении задач. </w:t>
      </w:r>
    </w:p>
    <w:p w:rsidR="00654852" w:rsidRDefault="00654852" w:rsidP="008F7FF7">
      <w:pPr>
        <w:jc w:val="both"/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Геометр</w:t>
      </w:r>
      <w:r>
        <w:rPr>
          <w:b/>
          <w:i/>
        </w:rPr>
        <w:t>ические фигуры и величины.</w:t>
      </w:r>
    </w:p>
    <w:p w:rsidR="00654852" w:rsidRPr="003945C8" w:rsidRDefault="00654852" w:rsidP="008F7FF7">
      <w:pPr>
        <w:jc w:val="both"/>
      </w:pPr>
      <w:r w:rsidRPr="003945C8">
        <w:t>Преобразование фигур на плоскости. Си</w:t>
      </w:r>
      <w:r>
        <w:t>мметрия фигур относительно пря</w:t>
      </w:r>
      <w:r w:rsidRPr="003945C8">
        <w:t>мой. Фигуры, имеющие ось симметрии. П</w:t>
      </w:r>
      <w:r>
        <w:t xml:space="preserve">остроение симметричных фигур на </w:t>
      </w:r>
      <w:r w:rsidRPr="003945C8">
        <w:t>клетчатой бумаге.</w:t>
      </w:r>
    </w:p>
    <w:p w:rsidR="00654852" w:rsidRPr="003945C8" w:rsidRDefault="00654852" w:rsidP="008F7FF7">
      <w:pPr>
        <w:jc w:val="both"/>
      </w:pPr>
      <w:r w:rsidRPr="003945C8">
        <w:t>Прямоугольный параллелепипед, куб, их в</w:t>
      </w:r>
      <w:r>
        <w:t>ершины, ребра и грани. Построе</w:t>
      </w:r>
      <w:r w:rsidRPr="003945C8">
        <w:t>ние развертки и модели куба и прямоугольного параллелепипеда.</w:t>
      </w:r>
    </w:p>
    <w:p w:rsidR="00654852" w:rsidRPr="003945C8" w:rsidRDefault="00654852" w:rsidP="008F7FF7">
      <w:pPr>
        <w:jc w:val="both"/>
      </w:pPr>
      <w:r w:rsidRPr="003945C8">
        <w:t>Единицы длины: миллиметр, санти</w:t>
      </w:r>
      <w:r>
        <w:t xml:space="preserve">метр, дециметр, метр, километр, </w:t>
      </w:r>
      <w:r w:rsidRPr="003945C8">
        <w:t>соотношения между ними.</w:t>
      </w:r>
    </w:p>
    <w:p w:rsidR="00654852" w:rsidRPr="003945C8" w:rsidRDefault="00654852" w:rsidP="008F7FF7">
      <w:pPr>
        <w:jc w:val="both"/>
      </w:pPr>
      <w:r w:rsidRPr="003945C8">
        <w:t>Преобразование геометрических велич</w:t>
      </w:r>
      <w:r>
        <w:t>ин, сравнение их значений, сло</w:t>
      </w:r>
      <w:r w:rsidRPr="003945C8">
        <w:t>жение, вычитание, умножение и деление на натуральное число.</w:t>
      </w:r>
    </w:p>
    <w:p w:rsidR="00654852" w:rsidRDefault="00654852" w:rsidP="008F7FF7">
      <w:pPr>
        <w:jc w:val="both"/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Величины</w:t>
      </w:r>
      <w:r>
        <w:rPr>
          <w:b/>
          <w:i/>
        </w:rPr>
        <w:t xml:space="preserve"> и зависимости между ними.</w:t>
      </w:r>
    </w:p>
    <w:p w:rsidR="00654852" w:rsidRPr="003945C8" w:rsidRDefault="00654852" w:rsidP="008F7FF7">
      <w:pPr>
        <w:jc w:val="both"/>
      </w:pPr>
      <w:r w:rsidRPr="003945C8">
        <w:t>Наблюдение зависимостей между вел</w:t>
      </w:r>
      <w:r>
        <w:t>ичинами и их фиксирование с по</w:t>
      </w:r>
      <w:r w:rsidRPr="003945C8">
        <w:t>мощью таблиц.</w:t>
      </w:r>
    </w:p>
    <w:p w:rsidR="00654852" w:rsidRPr="003945C8" w:rsidRDefault="00654852" w:rsidP="008F7FF7">
      <w:pPr>
        <w:jc w:val="both"/>
      </w:pPr>
      <w:r w:rsidRPr="003945C8">
        <w:t>Измерение времени. Единицы измерен</w:t>
      </w:r>
      <w:r>
        <w:t xml:space="preserve">ия времени: год, месяц, неделя, </w:t>
      </w:r>
      <w:r w:rsidRPr="003945C8">
        <w:t>сутки, час, минута, секунда. Определение вре</w:t>
      </w:r>
      <w:r>
        <w:t xml:space="preserve">мени по часам. Название месяцев </w:t>
      </w:r>
      <w:r w:rsidRPr="003945C8">
        <w:t>и дней недели. Календарь. Соотношение между единицами измерения времени.</w:t>
      </w:r>
    </w:p>
    <w:p w:rsidR="00654852" w:rsidRPr="003945C8" w:rsidRDefault="00654852" w:rsidP="008F7FF7">
      <w:pPr>
        <w:jc w:val="both"/>
      </w:pPr>
      <w:r w:rsidRPr="003945C8">
        <w:t>Единицы массы: грамм, килограмм, це</w:t>
      </w:r>
      <w:r>
        <w:t xml:space="preserve">нтнер, тонна, соотношения между </w:t>
      </w:r>
      <w:r w:rsidRPr="003945C8">
        <w:t>ними.</w:t>
      </w:r>
    </w:p>
    <w:p w:rsidR="00654852" w:rsidRPr="003945C8" w:rsidRDefault="00654852" w:rsidP="008F7FF7">
      <w:pPr>
        <w:jc w:val="both"/>
      </w:pPr>
      <w:r w:rsidRPr="003945C8">
        <w:t>Преобразование, сравнение, слож</w:t>
      </w:r>
      <w:r>
        <w:t>ение и вычитание однородных ве</w:t>
      </w:r>
      <w:r w:rsidRPr="003945C8">
        <w:t>личин.</w:t>
      </w:r>
    </w:p>
    <w:p w:rsidR="00654852" w:rsidRPr="003945C8" w:rsidRDefault="00654852" w:rsidP="008F7FF7">
      <w:pPr>
        <w:jc w:val="both"/>
      </w:pPr>
      <w:r w:rsidRPr="003945C8">
        <w:t>Переменная. Выражение с перемен</w:t>
      </w:r>
      <w:r>
        <w:t>ной. Значение выражения с пере</w:t>
      </w:r>
      <w:r w:rsidRPr="003945C8">
        <w:t>менной.</w:t>
      </w:r>
    </w:p>
    <w:p w:rsidR="00654852" w:rsidRPr="003945C8" w:rsidRDefault="00654852" w:rsidP="008F7FF7">
      <w:pPr>
        <w:jc w:val="both"/>
      </w:pPr>
      <w:r w:rsidRPr="003945C8">
        <w:t>Формула. Формулы площади и периметра прямоугольника: S = a ∙ b,</w:t>
      </w:r>
    </w:p>
    <w:p w:rsidR="00654852" w:rsidRPr="003945C8" w:rsidRDefault="00654852" w:rsidP="008F7FF7">
      <w:pPr>
        <w:jc w:val="both"/>
      </w:pPr>
      <w:r w:rsidRPr="003945C8">
        <w:t>P = (a + b) × 2. Формулы площади и периметра квадрата: S = a ∙ а, P = 4 ∙ a.</w:t>
      </w:r>
    </w:p>
    <w:p w:rsidR="00654852" w:rsidRPr="003945C8" w:rsidRDefault="00654852" w:rsidP="008F7FF7">
      <w:pPr>
        <w:jc w:val="both"/>
      </w:pPr>
      <w:r w:rsidRPr="003945C8">
        <w:t>Формула объема прямоугольного параллел</w:t>
      </w:r>
      <w:r>
        <w:t xml:space="preserve">епипеда: V = a × b × c. Формула </w:t>
      </w:r>
      <w:r w:rsidRPr="003945C8">
        <w:t>объема куба: V = a × а × а.</w:t>
      </w:r>
    </w:p>
    <w:p w:rsidR="00654852" w:rsidRPr="003945C8" w:rsidRDefault="00654852" w:rsidP="008F7FF7">
      <w:pPr>
        <w:jc w:val="both"/>
      </w:pPr>
      <w:r w:rsidRPr="003945C8">
        <w:t>Формула пути s = v × t и ее аналог</w:t>
      </w:r>
      <w:r>
        <w:t xml:space="preserve">и: формула стоимости С = а × х, </w:t>
      </w:r>
      <w:r w:rsidRPr="003945C8">
        <w:t>формула работы А = w × t и др., их обобщенная запись с помощью формулы</w:t>
      </w:r>
    </w:p>
    <w:p w:rsidR="00654852" w:rsidRPr="003945C8" w:rsidRDefault="00654852" w:rsidP="008F7FF7">
      <w:pPr>
        <w:jc w:val="both"/>
      </w:pPr>
      <w:r w:rsidRPr="003945C8">
        <w:t>a = b × c.</w:t>
      </w:r>
    </w:p>
    <w:p w:rsidR="00654852" w:rsidRPr="003945C8" w:rsidRDefault="00654852" w:rsidP="008F7FF7">
      <w:pPr>
        <w:jc w:val="both"/>
      </w:pPr>
      <w:r w:rsidRPr="003945C8">
        <w:t>Наблюдение зависимостей между ве</w:t>
      </w:r>
      <w:r>
        <w:t>личинами, их фиксирование с по</w:t>
      </w:r>
      <w:r w:rsidRPr="003945C8">
        <w:t>мощью таблиц и формул.</w:t>
      </w:r>
    </w:p>
    <w:p w:rsidR="00654852" w:rsidRDefault="00654852" w:rsidP="008F7FF7">
      <w:pPr>
        <w:jc w:val="both"/>
      </w:pPr>
      <w:r w:rsidRPr="003945C8">
        <w:t>Построение таблиц по формулам з</w:t>
      </w:r>
      <w:r>
        <w:t>ависимостей и формул зависимос</w:t>
      </w:r>
      <w:r w:rsidRPr="003945C8">
        <w:t xml:space="preserve">тей по таблицам. </w:t>
      </w:r>
    </w:p>
    <w:p w:rsidR="00654852" w:rsidRDefault="00654852" w:rsidP="008F7FF7">
      <w:pPr>
        <w:jc w:val="both"/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Алгебр</w:t>
      </w:r>
      <w:r>
        <w:rPr>
          <w:b/>
          <w:i/>
        </w:rPr>
        <w:t>аические представления.</w:t>
      </w:r>
    </w:p>
    <w:p w:rsidR="00654852" w:rsidRPr="003945C8" w:rsidRDefault="00654852" w:rsidP="008F7FF7">
      <w:pPr>
        <w:jc w:val="both"/>
      </w:pPr>
      <w:r w:rsidRPr="003945C8">
        <w:t>Формула деления с остатком: a = b × c + r, r &lt; b.</w:t>
      </w:r>
    </w:p>
    <w:p w:rsidR="00654852" w:rsidRPr="003945C8" w:rsidRDefault="00654852" w:rsidP="008F7FF7">
      <w:pPr>
        <w:jc w:val="both"/>
      </w:pPr>
      <w:r w:rsidRPr="003945C8">
        <w:t xml:space="preserve">Уравнение. Корень уравнения. </w:t>
      </w:r>
      <w:r>
        <w:t>Множество корней уравнения. Со</w:t>
      </w:r>
      <w:r w:rsidRPr="003945C8">
        <w:t>ставные уравнения, сводящиеся к цепочке простых (вида а +</w:t>
      </w:r>
      <w:r>
        <w:t xml:space="preserve"> х = b, а – х = b, </w:t>
      </w:r>
      <w:r w:rsidRPr="003945C8">
        <w:t>x – a = b</w:t>
      </w:r>
      <w:r>
        <w:t>, а × х = b, а : х = b, x : a =</w:t>
      </w:r>
      <w:r w:rsidRPr="003945C8">
        <w:t>b). Ко</w:t>
      </w:r>
      <w:r>
        <w:t xml:space="preserve">мментирование решения уравнений </w:t>
      </w:r>
      <w:r w:rsidRPr="003945C8">
        <w:t>по компонентам действий.</w:t>
      </w:r>
    </w:p>
    <w:p w:rsidR="00654852" w:rsidRDefault="00654852" w:rsidP="008F7FF7">
      <w:pPr>
        <w:jc w:val="both"/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Математическ</w:t>
      </w:r>
      <w:r>
        <w:rPr>
          <w:b/>
          <w:i/>
        </w:rPr>
        <w:t>ий язык и элементы логики.</w:t>
      </w:r>
    </w:p>
    <w:p w:rsidR="00654852" w:rsidRPr="003945C8" w:rsidRDefault="00654852" w:rsidP="008F7FF7">
      <w:pPr>
        <w:jc w:val="both"/>
      </w:pPr>
      <w:r w:rsidRPr="003945C8">
        <w:t>Знакомство с символической запись</w:t>
      </w:r>
      <w:r>
        <w:t>ю многозначных чисел, обозначе</w:t>
      </w:r>
      <w:r w:rsidRPr="003945C8">
        <w:t xml:space="preserve">нием их разрядов и классов, с языком </w:t>
      </w:r>
      <w:r>
        <w:t xml:space="preserve">уравнений, множеств, переменных </w:t>
      </w:r>
      <w:r w:rsidRPr="003945C8">
        <w:t>и формул, изображением пространственных фигур.</w:t>
      </w:r>
    </w:p>
    <w:p w:rsidR="00654852" w:rsidRPr="003945C8" w:rsidRDefault="00654852" w:rsidP="008F7FF7">
      <w:pPr>
        <w:jc w:val="both"/>
      </w:pPr>
      <w:r w:rsidRPr="003945C8">
        <w:t>Высказывание. Верные и неверные в</w:t>
      </w:r>
      <w:r>
        <w:t>ысказывания. Определение истин</w:t>
      </w:r>
      <w:r w:rsidRPr="003945C8">
        <w:t>ности и ложности высказываний. Построение простейших высказываний с помощью логических связок и слов «верно/неве</w:t>
      </w:r>
      <w:r>
        <w:t xml:space="preserve">рно, что ...», «не», «если ..., </w:t>
      </w:r>
      <w:r w:rsidRPr="003945C8">
        <w:t>то ...», «каждый», «все», «найдется», «всегда», «иногда».</w:t>
      </w:r>
    </w:p>
    <w:p w:rsidR="00654852" w:rsidRPr="003945C8" w:rsidRDefault="00654852" w:rsidP="008F7FF7">
      <w:pPr>
        <w:jc w:val="both"/>
      </w:pPr>
      <w:r w:rsidRPr="003945C8">
        <w:t>Множество. Элемент множества.</w:t>
      </w:r>
      <w:r>
        <w:t xml:space="preserve"> Знаки Î и Ï. Задание множества </w:t>
      </w:r>
      <w:r w:rsidRPr="003945C8">
        <w:t>перечислением его элементов и свойством.</w:t>
      </w:r>
    </w:p>
    <w:p w:rsidR="00654852" w:rsidRPr="003945C8" w:rsidRDefault="00654852" w:rsidP="008F7FF7">
      <w:pPr>
        <w:jc w:val="both"/>
      </w:pPr>
      <w:r w:rsidRPr="003945C8">
        <w:t>Пустое множество и его обознач</w:t>
      </w:r>
      <w:r>
        <w:t>ение: Æ. Равные множества. Диа</w:t>
      </w:r>
      <w:r w:rsidRPr="003945C8">
        <w:t>грамма Эйлера−Венна.</w:t>
      </w:r>
    </w:p>
    <w:p w:rsidR="00654852" w:rsidRPr="003945C8" w:rsidRDefault="00654852" w:rsidP="008F7FF7">
      <w:pPr>
        <w:jc w:val="both"/>
      </w:pPr>
      <w:r w:rsidRPr="003945C8">
        <w:t>Подмножество. Знаки Ì и Ë . Пер</w:t>
      </w:r>
      <w:r>
        <w:t>есечение множеств. Знак . Свой</w:t>
      </w:r>
      <w:r w:rsidRPr="003945C8">
        <w:t>ства пересечения множеств. Объеди</w:t>
      </w:r>
      <w:r>
        <w:t xml:space="preserve">нение множеств. Знак . Свойства </w:t>
      </w:r>
      <w:r w:rsidRPr="003945C8">
        <w:t>объединения множеств.</w:t>
      </w:r>
    </w:p>
    <w:p w:rsidR="00654852" w:rsidRPr="003945C8" w:rsidRDefault="00654852" w:rsidP="008F7FF7">
      <w:pPr>
        <w:jc w:val="both"/>
      </w:pPr>
      <w:r w:rsidRPr="003945C8">
        <w:t>Переменная. Формула.</w:t>
      </w:r>
    </w:p>
    <w:p w:rsidR="00654852" w:rsidRDefault="00654852" w:rsidP="008F7FF7">
      <w:pPr>
        <w:jc w:val="both"/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Работа с ин</w:t>
      </w:r>
      <w:r>
        <w:rPr>
          <w:b/>
          <w:i/>
        </w:rPr>
        <w:t>формацией и анализ данных.</w:t>
      </w:r>
    </w:p>
    <w:p w:rsidR="00654852" w:rsidRPr="003945C8" w:rsidRDefault="00654852" w:rsidP="008F7FF7">
      <w:pPr>
        <w:jc w:val="both"/>
      </w:pPr>
      <w:r w:rsidRPr="003945C8">
        <w:t>Использование таблиц для предста</w:t>
      </w:r>
      <w:r>
        <w:t xml:space="preserve">вления и систематизации данных. </w:t>
      </w:r>
      <w:r w:rsidRPr="003945C8">
        <w:t>Интерпретация данных таблицы.</w:t>
      </w:r>
    </w:p>
    <w:p w:rsidR="00654852" w:rsidRPr="003945C8" w:rsidRDefault="00654852" w:rsidP="008F7FF7">
      <w:pPr>
        <w:jc w:val="both"/>
      </w:pPr>
      <w:r w:rsidRPr="003945C8">
        <w:t xml:space="preserve">Классификация элементов множества </w:t>
      </w:r>
      <w:r>
        <w:t>по свойству. Упорядочение и си</w:t>
      </w:r>
      <w:r w:rsidRPr="003945C8">
        <w:t>стематизация информации в справочной литературе.</w:t>
      </w:r>
    </w:p>
    <w:p w:rsidR="00654852" w:rsidRPr="003945C8" w:rsidRDefault="00654852" w:rsidP="008F7FF7">
      <w:pPr>
        <w:jc w:val="both"/>
      </w:pPr>
      <w:r w:rsidRPr="003945C8">
        <w:t xml:space="preserve">Решение задач на упорядоченный </w:t>
      </w:r>
      <w:r>
        <w:t>перебор вариантов с помощью та</w:t>
      </w:r>
      <w:r w:rsidRPr="003945C8">
        <w:t>блиц и дерева возможностей</w:t>
      </w:r>
    </w:p>
    <w:p w:rsidR="00654852" w:rsidRPr="003945C8" w:rsidRDefault="00654852" w:rsidP="008F7FF7">
      <w:pPr>
        <w:jc w:val="both"/>
      </w:pPr>
      <w:r w:rsidRPr="003945C8">
        <w:t>Выполнение проектных работ по</w:t>
      </w:r>
      <w:r>
        <w:t xml:space="preserve"> темам: «Из истории натуральных </w:t>
      </w:r>
      <w:r w:rsidRPr="003945C8">
        <w:t>чисел», «Из истории календаря». Пл</w:t>
      </w:r>
      <w:r>
        <w:t xml:space="preserve">анирование поиска и организации </w:t>
      </w:r>
      <w:r w:rsidRPr="003945C8">
        <w:t>информации Поиск информации в справочника</w:t>
      </w:r>
      <w:r>
        <w:t>х, энциклопедиях, Интер</w:t>
      </w:r>
      <w:r w:rsidRPr="003945C8">
        <w:t>нет-ресурсах. Оформление и предс</w:t>
      </w:r>
      <w:r>
        <w:t xml:space="preserve">тавление результатов выполнения </w:t>
      </w:r>
      <w:r w:rsidRPr="003945C8">
        <w:t>проектных работ.</w:t>
      </w:r>
    </w:p>
    <w:p w:rsidR="00654852" w:rsidRPr="003945C8" w:rsidRDefault="00654852" w:rsidP="008F7FF7">
      <w:pPr>
        <w:jc w:val="both"/>
      </w:pPr>
      <w:r w:rsidRPr="003945C8">
        <w:t>Творческие работы учащихся по теме: «Красота и симметрия в жизни».</w:t>
      </w:r>
    </w:p>
    <w:p w:rsidR="00654852" w:rsidRPr="003945C8" w:rsidRDefault="00654852" w:rsidP="008F7FF7">
      <w:pPr>
        <w:jc w:val="both"/>
      </w:pPr>
      <w:r w:rsidRPr="003945C8">
        <w:t>Обобщение и систематизация знаний, изученных в 3 классе.</w:t>
      </w:r>
    </w:p>
    <w:p w:rsidR="00654852" w:rsidRDefault="00654852" w:rsidP="008F7FF7">
      <w:pPr>
        <w:jc w:val="both"/>
      </w:pPr>
      <w:r>
        <w:t>Портфолио ученика 3 класса.</w:t>
      </w:r>
    </w:p>
    <w:p w:rsidR="00654852" w:rsidRDefault="00654852" w:rsidP="008F7FF7">
      <w:pPr>
        <w:pStyle w:val="BodyTextIndent2"/>
        <w:ind w:firstLine="0"/>
        <w:jc w:val="center"/>
        <w:rPr>
          <w:b/>
          <w:bCs/>
          <w:i/>
          <w:sz w:val="24"/>
          <w:szCs w:val="28"/>
        </w:rPr>
      </w:pPr>
    </w:p>
    <w:p w:rsidR="00654852" w:rsidRPr="009D7D9D" w:rsidRDefault="00654852" w:rsidP="008F7FF7">
      <w:pPr>
        <w:pStyle w:val="BodyTextIndent2"/>
        <w:ind w:firstLine="0"/>
        <w:jc w:val="center"/>
        <w:rPr>
          <w:b/>
          <w:bCs/>
          <w:i/>
          <w:sz w:val="24"/>
          <w:szCs w:val="28"/>
        </w:rPr>
      </w:pPr>
      <w:r w:rsidRPr="009D7D9D">
        <w:rPr>
          <w:b/>
          <w:bCs/>
          <w:i/>
          <w:sz w:val="24"/>
          <w:szCs w:val="28"/>
        </w:rPr>
        <w:t>Личностные, метапредметные и предметные результаты освоения курса математики</w:t>
      </w:r>
    </w:p>
    <w:p w:rsidR="00654852" w:rsidRDefault="00654852" w:rsidP="008F7FF7">
      <w:pPr>
        <w:ind w:firstLine="567"/>
        <w:jc w:val="both"/>
        <w:rPr>
          <w:szCs w:val="28"/>
        </w:rPr>
      </w:pPr>
    </w:p>
    <w:p w:rsidR="00654852" w:rsidRPr="005C435B" w:rsidRDefault="00654852" w:rsidP="008F7FF7">
      <w:pPr>
        <w:ind w:firstLine="567"/>
        <w:jc w:val="both"/>
        <w:rPr>
          <w:szCs w:val="28"/>
        </w:rPr>
      </w:pPr>
      <w:r w:rsidRPr="005C435B">
        <w:rPr>
          <w:szCs w:val="28"/>
        </w:rPr>
        <w:t xml:space="preserve">Содержание курса математики обеспечивает реализацию следующих личностных, метапредметных и предметных результатов: </w:t>
      </w:r>
    </w:p>
    <w:p w:rsidR="00654852" w:rsidRDefault="00654852" w:rsidP="008F7FF7">
      <w:pPr>
        <w:ind w:firstLine="567"/>
        <w:jc w:val="both"/>
        <w:rPr>
          <w:b/>
          <w:szCs w:val="28"/>
        </w:rPr>
      </w:pPr>
    </w:p>
    <w:p w:rsidR="00654852" w:rsidRDefault="00654852" w:rsidP="00463FD9">
      <w:pPr>
        <w:ind w:firstLine="567"/>
        <w:jc w:val="center"/>
        <w:rPr>
          <w:b/>
          <w:szCs w:val="28"/>
        </w:rPr>
      </w:pPr>
      <w:r w:rsidRPr="005C435B">
        <w:rPr>
          <w:b/>
          <w:szCs w:val="28"/>
        </w:rPr>
        <w:t>Личностные результаты</w:t>
      </w:r>
    </w:p>
    <w:p w:rsidR="00654852" w:rsidRPr="005C435B" w:rsidRDefault="00654852" w:rsidP="00463FD9">
      <w:pPr>
        <w:ind w:firstLine="567"/>
        <w:jc w:val="center"/>
        <w:rPr>
          <w:b/>
          <w:szCs w:val="28"/>
        </w:rPr>
      </w:pP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1.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саморегуляция.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6.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7. Мотивация к работе на результат, как в исполнительской, так и в творческой деятельности.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654852" w:rsidRDefault="00654852" w:rsidP="008F7FF7">
      <w:pPr>
        <w:ind w:firstLine="567"/>
        <w:jc w:val="both"/>
        <w:rPr>
          <w:b/>
          <w:szCs w:val="28"/>
        </w:rPr>
      </w:pPr>
    </w:p>
    <w:p w:rsidR="00654852" w:rsidRDefault="00654852" w:rsidP="00463FD9">
      <w:pPr>
        <w:ind w:firstLine="567"/>
        <w:jc w:val="center"/>
        <w:rPr>
          <w:b/>
          <w:szCs w:val="28"/>
        </w:rPr>
      </w:pPr>
      <w:r w:rsidRPr="005C435B">
        <w:rPr>
          <w:b/>
          <w:szCs w:val="28"/>
        </w:rPr>
        <w:t>Метапредметные результаты</w:t>
      </w:r>
    </w:p>
    <w:p w:rsidR="00654852" w:rsidRPr="005C435B" w:rsidRDefault="00654852" w:rsidP="00463FD9">
      <w:pPr>
        <w:ind w:firstLine="567"/>
        <w:jc w:val="center"/>
        <w:rPr>
          <w:b/>
          <w:szCs w:val="28"/>
        </w:rPr>
      </w:pP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4. Приобретение опыта использования методов решения проблем творческого и поискового характера.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>5. Освоение начальных форм познавательной и личностной рефлексии.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7.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8. Формирование специфических для математики логических операций(сравнение,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>9. Овладение навыками смыслового чтения текстов.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13. 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654852" w:rsidRDefault="00654852" w:rsidP="008F7FF7">
      <w:pPr>
        <w:ind w:firstLine="567"/>
        <w:jc w:val="both"/>
        <w:rPr>
          <w:b/>
          <w:szCs w:val="28"/>
        </w:rPr>
      </w:pPr>
    </w:p>
    <w:p w:rsidR="00654852" w:rsidRDefault="00654852" w:rsidP="00463FD9">
      <w:pPr>
        <w:ind w:firstLine="567"/>
        <w:jc w:val="center"/>
        <w:rPr>
          <w:b/>
          <w:szCs w:val="28"/>
        </w:rPr>
      </w:pPr>
    </w:p>
    <w:p w:rsidR="00654852" w:rsidRDefault="00654852" w:rsidP="00463FD9">
      <w:pPr>
        <w:ind w:firstLine="567"/>
        <w:jc w:val="center"/>
        <w:rPr>
          <w:b/>
          <w:szCs w:val="28"/>
        </w:rPr>
      </w:pPr>
      <w:r w:rsidRPr="005C435B">
        <w:rPr>
          <w:b/>
          <w:szCs w:val="28"/>
        </w:rPr>
        <w:t>Предметные результаты</w:t>
      </w:r>
    </w:p>
    <w:p w:rsidR="00654852" w:rsidRPr="005C435B" w:rsidRDefault="00654852" w:rsidP="00463FD9">
      <w:pPr>
        <w:ind w:firstLine="567"/>
        <w:jc w:val="center"/>
        <w:rPr>
          <w:b/>
          <w:szCs w:val="28"/>
        </w:rPr>
      </w:pP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</w:p>
    <w:p w:rsidR="00654852" w:rsidRPr="005C435B" w:rsidRDefault="00654852" w:rsidP="008F7FF7">
      <w:pPr>
        <w:jc w:val="both"/>
        <w:rPr>
          <w:szCs w:val="28"/>
        </w:rPr>
      </w:pPr>
      <w:r w:rsidRPr="005C435B">
        <w:rPr>
          <w:szCs w:val="28"/>
        </w:rP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654852" w:rsidRPr="005C435B" w:rsidRDefault="00654852" w:rsidP="008F7FF7">
      <w:pPr>
        <w:jc w:val="both"/>
        <w:rPr>
          <w:b/>
          <w:sz w:val="22"/>
        </w:rPr>
      </w:pPr>
      <w:r w:rsidRPr="005C435B">
        <w:rPr>
          <w:szCs w:val="28"/>
        </w:rPr>
        <w:t>6. Приобретение первоначальных представлений о компьютерной грамотности. Приобретение первоначальных навыков работы на компьютере</w:t>
      </w:r>
    </w:p>
    <w:p w:rsidR="00654852" w:rsidRDefault="00654852" w:rsidP="003F3E75">
      <w:pPr>
        <w:rPr>
          <w:b/>
        </w:rPr>
      </w:pPr>
    </w:p>
    <w:p w:rsidR="00654852" w:rsidRDefault="00654852" w:rsidP="003F3E75">
      <w:pPr>
        <w:rPr>
          <w:b/>
        </w:rPr>
      </w:pPr>
    </w:p>
    <w:p w:rsidR="00654852" w:rsidRDefault="00654852" w:rsidP="003F3E75">
      <w:pPr>
        <w:rPr>
          <w:b/>
        </w:rPr>
      </w:pPr>
    </w:p>
    <w:p w:rsidR="00654852" w:rsidRDefault="00654852" w:rsidP="003F3E75">
      <w:pPr>
        <w:rPr>
          <w:b/>
        </w:rPr>
      </w:pPr>
    </w:p>
    <w:p w:rsidR="00654852" w:rsidRDefault="00654852" w:rsidP="008F7FF7">
      <w:pPr>
        <w:jc w:val="center"/>
        <w:rPr>
          <w:b/>
        </w:rPr>
      </w:pPr>
    </w:p>
    <w:p w:rsidR="00654852" w:rsidRPr="00EC18FD" w:rsidRDefault="00654852" w:rsidP="008F7FF7">
      <w:pPr>
        <w:jc w:val="center"/>
        <w:rPr>
          <w:b/>
        </w:rPr>
      </w:pPr>
      <w:r w:rsidRPr="00EC18FD">
        <w:rPr>
          <w:b/>
        </w:rPr>
        <w:t>Литература:</w:t>
      </w:r>
    </w:p>
    <w:p w:rsidR="00654852" w:rsidRPr="00721C23" w:rsidRDefault="00654852" w:rsidP="008F7FF7">
      <w:pPr>
        <w:pStyle w:val="ListParagraph"/>
        <w:numPr>
          <w:ilvl w:val="0"/>
          <w:numId w:val="5"/>
        </w:numPr>
        <w:spacing w:after="200"/>
      </w:pPr>
      <w:r>
        <w:t>Петерсон Л.Г. Математика. 3</w:t>
      </w:r>
      <w:r w:rsidRPr="00721C23">
        <w:t xml:space="preserve"> класс. Части 1, 2, 3. –</w:t>
      </w:r>
      <w:r>
        <w:t xml:space="preserve"> М.: Издательство «Ювента», 2012.</w:t>
      </w:r>
    </w:p>
    <w:p w:rsidR="00654852" w:rsidRPr="00721C23" w:rsidRDefault="00654852" w:rsidP="008F7FF7">
      <w:pPr>
        <w:pStyle w:val="ListParagraph"/>
        <w:numPr>
          <w:ilvl w:val="0"/>
          <w:numId w:val="5"/>
        </w:numPr>
        <w:spacing w:after="200"/>
      </w:pPr>
      <w:r w:rsidRPr="00721C23">
        <w:t>Петерсон Л.Г., Горячева Т.С., Зубавичене Т.В., Невретдинова А.А. Самостоятельные и контрольные работы по математике для начальной школы. Выпуск 4. В</w:t>
      </w:r>
      <w:r>
        <w:t>арианты 1, 2. – М.: Ювента, 2012.</w:t>
      </w:r>
    </w:p>
    <w:p w:rsidR="00654852" w:rsidRPr="00721C23" w:rsidRDefault="00654852" w:rsidP="008F7FF7">
      <w:pPr>
        <w:pStyle w:val="ListParagraph"/>
        <w:numPr>
          <w:ilvl w:val="0"/>
          <w:numId w:val="5"/>
        </w:numPr>
        <w:spacing w:after="200"/>
      </w:pPr>
      <w:r w:rsidRPr="00721C23">
        <w:t>П</w:t>
      </w:r>
      <w:r>
        <w:t>етерсон Л.Г., Липатникова И.Г. У</w:t>
      </w:r>
      <w:r w:rsidRPr="00721C23">
        <w:t>стные уп</w:t>
      </w:r>
      <w:r>
        <w:t>ражнения на уроках математики, 3</w:t>
      </w:r>
      <w:r w:rsidRPr="00721C23">
        <w:t xml:space="preserve"> кл</w:t>
      </w:r>
      <w:r>
        <w:t>асс. – М.: «Школа 2000...», 2012</w:t>
      </w:r>
    </w:p>
    <w:p w:rsidR="00654852" w:rsidRDefault="00654852" w:rsidP="008F7FF7">
      <w:pPr>
        <w:pStyle w:val="ListParagraph"/>
        <w:numPr>
          <w:ilvl w:val="0"/>
          <w:numId w:val="5"/>
        </w:numPr>
        <w:spacing w:after="200"/>
      </w:pPr>
      <w:r>
        <w:t>Петерсон Л.Г. Математика. 3</w:t>
      </w:r>
      <w:r w:rsidRPr="00721C23">
        <w:t xml:space="preserve"> класс: Методические рекомендации. Пособие для учителей. – изд. 2-е, перераб. и доп. –</w:t>
      </w:r>
      <w:r>
        <w:t xml:space="preserve"> М.: Издательство «Ювента», 2012</w:t>
      </w:r>
    </w:p>
    <w:p w:rsidR="00654852" w:rsidRDefault="00654852" w:rsidP="00D561DA">
      <w:pPr>
        <w:pStyle w:val="ListParagraph"/>
        <w:numPr>
          <w:ilvl w:val="0"/>
          <w:numId w:val="5"/>
        </w:numPr>
        <w:spacing w:after="200"/>
      </w:pPr>
      <w:r w:rsidRPr="00721C23">
        <w:t>Программа «Учусь учиться» по математике для 1-4 классов начальной школы по образовательной системе деятельностного метода «Школа 2</w:t>
      </w:r>
      <w:r>
        <w:t>000…». – М.: «Школа 2000…», 2012</w:t>
      </w:r>
      <w:r w:rsidRPr="00721C23">
        <w:t>. – 112 с.</w:t>
      </w:r>
    </w:p>
    <w:p w:rsidR="00654852" w:rsidRPr="003B6991" w:rsidRDefault="00654852" w:rsidP="008F7FF7">
      <w:pPr>
        <w:pStyle w:val="ListParagraph"/>
        <w:numPr>
          <w:ilvl w:val="0"/>
          <w:numId w:val="5"/>
        </w:numPr>
        <w:spacing w:after="200"/>
        <w:jc w:val="both"/>
      </w:pPr>
      <w:r>
        <w:rPr>
          <w:bCs/>
        </w:rPr>
        <w:t>Савинов Е.С. Стандарты второго поколения. Примерная основная образовательная программа образовательного учреждения. Начальная школа. Изд. 4-е, перераб. – М.: Просвещение, 2012</w:t>
      </w:r>
    </w:p>
    <w:p w:rsidR="00654852" w:rsidRPr="00E21AF1" w:rsidRDefault="00654852" w:rsidP="008F7FF7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eastAsia="MS Mincho"/>
        </w:rPr>
      </w:pPr>
    </w:p>
    <w:p w:rsidR="00654852" w:rsidRPr="00CA2B0B" w:rsidRDefault="00654852" w:rsidP="008F7FF7">
      <w:pPr>
        <w:jc w:val="both"/>
        <w:rPr>
          <w:b/>
        </w:rPr>
      </w:pPr>
    </w:p>
    <w:p w:rsidR="00654852" w:rsidRPr="00765C07" w:rsidRDefault="00654852" w:rsidP="008F7FF7"/>
    <w:p w:rsidR="00654852" w:rsidRPr="00060DC2" w:rsidRDefault="00654852" w:rsidP="008F7FF7">
      <w:pPr>
        <w:jc w:val="both"/>
      </w:pPr>
    </w:p>
    <w:p w:rsidR="00654852" w:rsidRDefault="00654852" w:rsidP="008F7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4852" w:rsidRPr="0069314D" w:rsidRDefault="00654852" w:rsidP="004434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314D">
        <w:rPr>
          <w:rFonts w:ascii="Times New Roman" w:hAnsi="Times New Roman"/>
          <w:sz w:val="24"/>
          <w:szCs w:val="24"/>
        </w:rPr>
        <w:t>Поурочное планирование</w:t>
      </w:r>
    </w:p>
    <w:p w:rsidR="00654852" w:rsidRPr="0069314D" w:rsidRDefault="00654852" w:rsidP="00443437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69314D">
        <w:rPr>
          <w:rFonts w:ascii="Times New Roman" w:hAnsi="Times New Roman"/>
          <w:sz w:val="24"/>
          <w:szCs w:val="24"/>
        </w:rPr>
        <w:t>к учебнику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9314D">
        <w:rPr>
          <w:rFonts w:ascii="Times New Roman" w:hAnsi="Times New Roman"/>
          <w:sz w:val="24"/>
          <w:szCs w:val="24"/>
        </w:rPr>
        <w:t xml:space="preserve">» автора </w:t>
      </w:r>
      <w:r w:rsidRPr="0069314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Л.Г. Петерсон</w:t>
      </w:r>
    </w:p>
    <w:p w:rsidR="00654852" w:rsidRPr="0069314D" w:rsidRDefault="00654852" w:rsidP="004434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9314D">
        <w:rPr>
          <w:rFonts w:ascii="Times New Roman" w:hAnsi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p w:rsidR="00654852" w:rsidRDefault="00654852" w:rsidP="00443437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</w:t>
      </w:r>
      <w:r w:rsidRPr="0069314D">
        <w:rPr>
          <w:rFonts w:ascii="Times New Roman" w:hAnsi="Times New Roman"/>
          <w:i/>
          <w:iCs/>
          <w:sz w:val="24"/>
          <w:szCs w:val="24"/>
        </w:rPr>
        <w:t xml:space="preserve"> ч в неделю, всего </w:t>
      </w:r>
      <w:r>
        <w:rPr>
          <w:rFonts w:ascii="Times New Roman" w:hAnsi="Times New Roman"/>
          <w:i/>
          <w:iCs/>
          <w:sz w:val="24"/>
          <w:szCs w:val="24"/>
        </w:rPr>
        <w:t>136</w:t>
      </w:r>
      <w:r w:rsidRPr="0069314D">
        <w:rPr>
          <w:rFonts w:ascii="Times New Roman" w:hAnsi="Times New Roman"/>
          <w:i/>
          <w:iCs/>
          <w:sz w:val="24"/>
          <w:szCs w:val="24"/>
        </w:rPr>
        <w:t xml:space="preserve"> ч</w:t>
      </w:r>
    </w:p>
    <w:p w:rsidR="00654852" w:rsidRDefault="00654852" w:rsidP="008F7FF7">
      <w:pPr>
        <w:rPr>
          <w:b/>
          <w:sz w:val="28"/>
          <w:szCs w:val="28"/>
        </w:rPr>
      </w:pPr>
    </w:p>
    <w:p w:rsidR="00654852" w:rsidRDefault="00654852" w:rsidP="006531B4">
      <w:pPr>
        <w:sectPr w:rsidR="00654852" w:rsidSect="003C02FE">
          <w:pgSz w:w="11906" w:h="16838"/>
          <w:pgMar w:top="737" w:right="680" w:bottom="1134" w:left="851" w:header="709" w:footer="709" w:gutter="0"/>
          <w:pgNumType w:start="121"/>
          <w:cols w:space="708"/>
          <w:docGrid w:linePitch="360"/>
        </w:sect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3"/>
        <w:gridCol w:w="27"/>
        <w:gridCol w:w="2323"/>
        <w:gridCol w:w="842"/>
        <w:gridCol w:w="2392"/>
        <w:gridCol w:w="2723"/>
        <w:gridCol w:w="2520"/>
        <w:gridCol w:w="1800"/>
        <w:gridCol w:w="1800"/>
      </w:tblGrid>
      <w:tr w:rsidR="00654852" w:rsidRPr="008639A5" w:rsidTr="00A226D3">
        <w:trPr>
          <w:trHeight w:val="57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43" w:type="dxa"/>
            <w:gridSpan w:val="3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Наименование изучаемой темы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5243" w:type="dxa"/>
            <w:gridSpan w:val="2"/>
            <w:vMerge w:val="restart"/>
          </w:tcPr>
          <w:p w:rsidR="00654852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  <w:p w:rsidR="00654852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  <w:p w:rsidR="00654852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учащихся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Используемое оборудование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953AC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654852" w:rsidRPr="008639A5" w:rsidTr="00A226D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43" w:type="dxa"/>
            <w:gridSpan w:val="3"/>
          </w:tcPr>
          <w:p w:rsidR="00654852" w:rsidRPr="00A10926" w:rsidRDefault="00654852" w:rsidP="003F3E75">
            <w:pPr>
              <w:rPr>
                <w:b/>
              </w:rPr>
            </w:pPr>
            <w:r w:rsidRPr="00FA3EFA">
              <w:rPr>
                <w:sz w:val="20"/>
                <w:szCs w:val="20"/>
              </w:rPr>
              <w:t>Тема 1: Повторение</w:t>
            </w:r>
            <w:r>
              <w:rPr>
                <w:sz w:val="20"/>
                <w:szCs w:val="20"/>
              </w:rPr>
              <w:t xml:space="preserve">. На втором уроке </w:t>
            </w:r>
            <w:r w:rsidRPr="00A10926">
              <w:rPr>
                <w:b/>
              </w:rPr>
              <w:t>диагностическая работа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654852" w:rsidRPr="0055256D" w:rsidRDefault="00654852" w:rsidP="0055256D">
            <w:pPr>
              <w:rPr>
                <w:b/>
                <w:sz w:val="20"/>
                <w:szCs w:val="20"/>
              </w:rPr>
            </w:pPr>
            <w:r w:rsidRPr="0055256D">
              <w:rPr>
                <w:sz w:val="20"/>
                <w:szCs w:val="20"/>
              </w:rPr>
              <w:t>Магнитный плакат «Таблица умножения».</w:t>
            </w:r>
          </w:p>
        </w:tc>
        <w:tc>
          <w:tcPr>
            <w:tcW w:w="1800" w:type="dxa"/>
            <w:vMerge w:val="restart"/>
          </w:tcPr>
          <w:p w:rsidR="00654852" w:rsidRPr="00953ACB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852" w:rsidRPr="008639A5" w:rsidTr="00A226D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2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Тема урока, тип урока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2723" w:type="dxa"/>
          </w:tcPr>
          <w:p w:rsidR="00654852" w:rsidRPr="00774772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2520" w:type="dxa"/>
          </w:tcPr>
          <w:p w:rsidR="00654852" w:rsidRPr="00774772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0" w:type="dxa"/>
            <w:vMerge/>
          </w:tcPr>
          <w:p w:rsidR="00654852" w:rsidRPr="00953ACB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4852" w:rsidRPr="00953ACB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852" w:rsidRPr="008639A5" w:rsidTr="0055256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Множество и его элементы.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Число элементов множества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Понятие «множество», «элемент множества»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3EFA">
              <w:rPr>
                <w:sz w:val="20"/>
                <w:szCs w:val="20"/>
              </w:rPr>
              <w:t>итать, записывать, сравнивать, упорядочивать числа от нуля до 1000; общий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принцип и единицы измерения величин, таблицу умножения и деления, внетабличное умножение и деление, деление с остатком, анализ и решение текстовых задач и уравнений, решение примеров на порядок действий.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У</w:t>
            </w:r>
            <w:r w:rsidRPr="00FA3EFA">
              <w:rPr>
                <w:sz w:val="20"/>
              </w:rPr>
              <w:t>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</w:t>
            </w:r>
            <w:r>
              <w:rPr>
                <w:sz w:val="20"/>
              </w:rPr>
              <w:t>еньшение числа в несколько раз).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A3EFA">
              <w:rPr>
                <w:sz w:val="20"/>
                <w:szCs w:val="20"/>
              </w:rPr>
              <w:t>руппировать числа по заданному или самостоятельно установленному признаку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A3EFA">
              <w:rPr>
                <w:sz w:val="20"/>
              </w:rPr>
              <w:t>оставлять множества, заданные перечислением и общим свойством элементов.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 xml:space="preserve">Обозначать множества, определять принадлежность элемента множеству, равенство и неравенство множеств, использовать для обозначения принадлежности элемента множеству знаки </w:t>
            </w:r>
            <w:r w:rsidRPr="00FA3EFA">
              <w:rPr>
                <w:rFonts w:ascii="Cambria Math" w:hAnsi="Cambria Math" w:cs="Cambria Math"/>
                <w:sz w:val="20"/>
              </w:rPr>
              <w:t>∈</w:t>
            </w:r>
            <w:r w:rsidRPr="00FA3EFA">
              <w:rPr>
                <w:sz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</w:rPr>
              <w:t>∉</w:t>
            </w:r>
            <w:r w:rsidRPr="00FA3EFA">
              <w:rPr>
                <w:sz w:val="20"/>
              </w:rPr>
              <w:t>.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Использовать знак для обозначения пустого множества.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Наглядно изображать множества с помощью диаграмм Эйлера−Вен-на.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Повторять</w:t>
            </w:r>
            <w:r>
              <w:rPr>
                <w:sz w:val="20"/>
              </w:rPr>
              <w:t xml:space="preserve"> </w:t>
            </w:r>
            <w:r w:rsidRPr="00FA3EFA">
              <w:rPr>
                <w:sz w:val="20"/>
              </w:rPr>
              <w:t>основной материал, изученный во 2 классе: нумерацию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способы действия с натуральными числами в пределах 1000, общий</w:t>
            </w: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принцип и единицы измерения величин, таблицу умножения и деления, внетабличное умножение и деление, деление с остатком, анализ и решение текстовых задач и уравнений, решение примеров на порядок действий.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Понимать значение веры в себя в учебной деятельности, использовать правила, формирующие веру в себя, и оценивать свое умение применять эти правила (на основе согласованного эталона).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С.3 № 11, № 13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Способы задания множества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Задание множеств перечислением и общим свойством элементов. Обозначение множеств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 № 9, 10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20" w:type="dxa"/>
            <w:gridSpan w:val="2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Равные множества.  Пустое множество. Знак Ø 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Установление равенства множества. Понятие «пустое множество» и его обозначение Ø.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 №8, 12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20" w:type="dxa"/>
            <w:gridSpan w:val="2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Диаграммы Эйлера-Венна.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∉</w:t>
            </w: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Графическое изображение множества – диаграмма Венна. Обозначение принадлежности -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∉</w:t>
            </w: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B84C85" w:rsidRDefault="00654852" w:rsidP="00B84C85">
            <w:pPr>
              <w:jc w:val="center"/>
              <w:rPr>
                <w:b/>
                <w:sz w:val="20"/>
                <w:szCs w:val="20"/>
              </w:rPr>
            </w:pPr>
            <w:r w:rsidRPr="00B84C85">
              <w:rPr>
                <w:b/>
                <w:sz w:val="20"/>
                <w:szCs w:val="20"/>
              </w:rPr>
              <w:t>Тема 2: Алгоритмы письменного умножения и деления многозначных чисел. Решение текстовых задач арифметическим способом. Планирование хода решения задачи. Представление текста задачи (схема).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ОНЗ  Подмножество.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⊄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⊂</w:t>
            </w:r>
            <w:r w:rsidRPr="00FA3EFA">
              <w:rPr>
                <w:sz w:val="20"/>
                <w:szCs w:val="20"/>
              </w:rPr>
              <w:t>.</w:t>
            </w: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Подмножество как часть множества.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⊄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⊂</w:t>
            </w:r>
            <w:r w:rsidRPr="00FA3EFA">
              <w:rPr>
                <w:sz w:val="20"/>
                <w:szCs w:val="20"/>
              </w:rPr>
              <w:t>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654852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 00) с использованием таблиц сложения и умножения чисел, алгоритмов письменных арифметических действий (</w:t>
            </w:r>
            <w:r>
              <w:rPr>
                <w:sz w:val="20"/>
              </w:rPr>
              <w:t>в том числе деления с остатком).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</w:t>
            </w:r>
            <w:r>
              <w:rPr>
                <w:sz w:val="20"/>
              </w:rPr>
              <w:t xml:space="preserve"> числом 1).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>станавливать зависимость между величинами, представленными в задаче, планировать ход решения 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изученные способы действий для решения задач в типовых и поисковых ситуациях.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Контролировать правильность и полноту выполнения изученных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способов действий.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 xml:space="preserve">Устанавливать, является ли одно множество подмножеством другого, записывать результат с помощью знаков </w:t>
            </w:r>
            <w:r w:rsidRPr="0073142E">
              <w:rPr>
                <w:rFonts w:ascii="Cambria Math" w:hAnsi="Cambria Math" w:cs="Cambria Math"/>
                <w:sz w:val="20"/>
                <w:szCs w:val="20"/>
              </w:rPr>
              <w:t>⊄</w:t>
            </w:r>
            <w:r w:rsidRPr="0073142E">
              <w:rPr>
                <w:sz w:val="20"/>
                <w:szCs w:val="20"/>
              </w:rPr>
              <w:t xml:space="preserve"> и </w:t>
            </w:r>
            <w:r w:rsidRPr="0073142E">
              <w:rPr>
                <w:rFonts w:ascii="Cambria Math" w:hAnsi="Cambria Math" w:cs="Cambria Math"/>
                <w:sz w:val="20"/>
                <w:szCs w:val="20"/>
              </w:rPr>
              <w:t>⊂</w:t>
            </w:r>
            <w:r w:rsidRPr="0073142E">
              <w:rPr>
                <w:sz w:val="20"/>
                <w:szCs w:val="20"/>
              </w:rPr>
              <w:t>, изображать множество и его подмножество на диаграмме Эйлера−Венна.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 xml:space="preserve">Находить объединение и пересечение множеств, записывать результат с помощью знаков </w:t>
            </w:r>
            <w:r w:rsidRPr="0073142E">
              <w:rPr>
                <w:rFonts w:ascii="Cambria Math" w:hAnsi="Cambria Math" w:cs="Cambria Math"/>
                <w:sz w:val="20"/>
                <w:szCs w:val="20"/>
              </w:rPr>
              <w:t xml:space="preserve"> U и ∩</w:t>
            </w:r>
            <w:r w:rsidRPr="0073142E">
              <w:rPr>
                <w:sz w:val="20"/>
                <w:szCs w:val="20"/>
              </w:rPr>
              <w:t>, изображать объединение и пересечение множеств на диаграмме Эйлера−Венна, моделировать пересечение геометрических фигур с помощью предметных моделей.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Исследовать свойства объединения и пересечения множеств (переместительное, сочетательное) с помощью диаграмм Эйлера−Венна, записывать в буквенном виде, устанавливать их аналогию с переместительным и сочетательным свойствами сложения и умножения чисел.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Разбивать множества на части (классифицировать).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Анализировать свойства объединения непересекающихся множеств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(сложения) и нахождения части множества (вычитания), устанавливать их аналогию со сложением и вычитанием чисел.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Строить общий способ решения задач на приведение к единице,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применять его для решения задач.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Строить способ записи внетабличного умножения в столбик, применять его для вычислений. Решать вычислительные примеры, на порядок действий, уравнения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изученных типов, простые и составные задачи с числовыми и буквенными данными (2−6 действий), сравнивать разные способы вычислений и решения задач, выбирать наиболее рациональный способ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Находить значения буквенных выражений при данных значениях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букв, представлять данные в таблице, выявлять закономерности.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Использовать взаимосвязь между компонентами и результатами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сложения и вычитания для упрощения вычислений.</w:t>
            </w:r>
          </w:p>
          <w:p w:rsidR="00654852" w:rsidRPr="00FA3EFA" w:rsidRDefault="00654852" w:rsidP="0073142E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20" w:type="dxa"/>
            <w:vMerge w:val="restart"/>
          </w:tcPr>
          <w:p w:rsidR="00654852" w:rsidRPr="0073142E" w:rsidRDefault="00654852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654852" w:rsidRPr="0073142E" w:rsidRDefault="00654852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Фиксировать индивидуальное затруднение при построении нового</w:t>
            </w:r>
          </w:p>
          <w:p w:rsidR="00654852" w:rsidRPr="0073142E" w:rsidRDefault="00654852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способа действия, определять его место и причину, и оценивать</w:t>
            </w:r>
          </w:p>
          <w:p w:rsidR="00654852" w:rsidRPr="0073142E" w:rsidRDefault="00654852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свое умение это делать (на основе применения соответствующих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 xml:space="preserve">эталонов) </w:t>
            </w:r>
          </w:p>
          <w:p w:rsidR="00654852" w:rsidRPr="0073142E" w:rsidRDefault="00654852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Использовать язык множеств для решения логических задач.</w:t>
            </w:r>
          </w:p>
          <w:p w:rsidR="00654852" w:rsidRPr="00FA3EFA" w:rsidRDefault="00654852" w:rsidP="003F3E75">
            <w:pPr>
              <w:jc w:val="both"/>
              <w:rPr>
                <w:i/>
                <w:sz w:val="20"/>
                <w:szCs w:val="20"/>
              </w:rPr>
            </w:pPr>
          </w:p>
          <w:p w:rsidR="00654852" w:rsidRPr="00FA3EFA" w:rsidRDefault="00654852" w:rsidP="006D4FD8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 xml:space="preserve">ешать арифметическим способом (в 1—2 действия) учебные задачи и задачи, </w:t>
            </w:r>
            <w:r>
              <w:rPr>
                <w:sz w:val="20"/>
              </w:rPr>
              <w:t>связанные с повседневной жизнью.</w:t>
            </w:r>
          </w:p>
          <w:p w:rsidR="00654852" w:rsidRDefault="00654852" w:rsidP="00731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3EFA">
              <w:rPr>
                <w:sz w:val="20"/>
                <w:szCs w:val="20"/>
              </w:rPr>
              <w:t xml:space="preserve">ценивать правильность хода решения и реальность ответа на вопрос задачи. </w:t>
            </w:r>
          </w:p>
          <w:p w:rsidR="00654852" w:rsidRPr="00FA3EFA" w:rsidRDefault="00654852" w:rsidP="0073142E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Выявлять причину ошибки и корректировать ее, оценивать</w:t>
            </w:r>
          </w:p>
          <w:p w:rsidR="00654852" w:rsidRPr="00FA3EFA" w:rsidRDefault="00654852" w:rsidP="0073142E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свою работу</w:t>
            </w:r>
            <w:r>
              <w:rPr>
                <w:sz w:val="20"/>
              </w:rPr>
              <w:t>.</w:t>
            </w: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654852" w:rsidRPr="00FA3EFA" w:rsidRDefault="00654852" w:rsidP="006D4F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18 №8, 9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E43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ОНЗ  Задачи на приведение к 1 (на  четвертое пропорциональное).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пропорциональные величины. Отработка приемов устных и письменных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21 № 10, 11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ОНЗ   Задачи на приведение к 1 (на четвертое пропорциональное).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пропорциональные величины. Отработка приемов устных и письменных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23 № 6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Подмножество. Задачи на приведение к 1 (первый тип)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пропорциональные величины. Отработка приемов устных и письменных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ОНЗ    Пересечение  множеств. Знак ∩.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26 № 10, 12</w:t>
            </w:r>
          </w:p>
        </w:tc>
      </w:tr>
      <w:tr w:rsidR="00654852" w:rsidRPr="008639A5" w:rsidTr="006D4FD8">
        <w:trPr>
          <w:trHeight w:val="563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Свойства операции пересечения множеств.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28 № 11, 13</w:t>
            </w:r>
          </w:p>
        </w:tc>
      </w:tr>
      <w:tr w:rsidR="00654852" w:rsidRPr="008639A5" w:rsidTr="006D4FD8">
        <w:trPr>
          <w:trHeight w:val="563"/>
        </w:trPr>
        <w:tc>
          <w:tcPr>
            <w:tcW w:w="540" w:type="dxa"/>
          </w:tcPr>
          <w:p w:rsidR="00654852" w:rsidRDefault="00654852" w:rsidP="00E43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Пересечение множеств и его свойства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28 № 12, 14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Задачи на приведение к 1 (второй тип)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нового типа задач на пропорциональные величины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ОНЗ    Объединение множеств. Знак U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об объединении множеств, основные свойства этой операции, запись с помощью  знака U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32 № 11, с. 35 № 9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Запись внетабличного умножения в столбик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в столбик умножения двузначного числа на однозначное и сводящихся к нему случаев умножения круглых чисел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С, 38 № 13, 14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Свойства операции объединения множеств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Переместительное и сочетательное свойства изученных операций, правило порядка действий в выражениях.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С, 41 № 9, 10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Default="00654852" w:rsidP="00E43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 множеств и его свойства. Задачи на приведение к 1 (второй тип)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D063EA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Переместительное и сочетательное свойства изученных операций, правило порядка действий в выражениях.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умение складывать и вычитать многозначные числа, закрепить знание нумерации многозначных чисел.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44 № 11, 13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Пересечение и объединение множеств.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приведение к 1. Классификация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Переместительное и сочетательное свойства изученных операций, правило порядка действий</w:t>
            </w:r>
            <w:r>
              <w:rPr>
                <w:sz w:val="20"/>
                <w:szCs w:val="20"/>
              </w:rPr>
              <w:t xml:space="preserve"> в выражениях, закрепить знание нумерации многозначных чисел.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46-58 прочи</w:t>
            </w:r>
            <w:r>
              <w:rPr>
                <w:sz w:val="20"/>
                <w:szCs w:val="20"/>
              </w:rPr>
              <w:t>-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тать</w:t>
            </w:r>
          </w:p>
        </w:tc>
      </w:tr>
      <w:tr w:rsidR="00654852" w:rsidRPr="008639A5" w:rsidTr="006D4FD8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83019B" w:rsidRDefault="00654852" w:rsidP="003F3E75">
            <w:pPr>
              <w:rPr>
                <w:b/>
                <w:sz w:val="20"/>
                <w:szCs w:val="20"/>
              </w:rPr>
            </w:pPr>
            <w:r w:rsidRPr="0083019B">
              <w:rPr>
                <w:b/>
                <w:sz w:val="20"/>
                <w:szCs w:val="20"/>
              </w:rPr>
              <w:t>Контрольная работа №1</w:t>
            </w:r>
            <w:r>
              <w:rPr>
                <w:b/>
                <w:sz w:val="20"/>
                <w:szCs w:val="20"/>
              </w:rPr>
              <w:t xml:space="preserve"> по теме: «Множества»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B84C85" w:rsidRDefault="00654852" w:rsidP="00B84C85">
            <w:pPr>
              <w:jc w:val="center"/>
              <w:rPr>
                <w:b/>
                <w:sz w:val="20"/>
                <w:szCs w:val="20"/>
              </w:rPr>
            </w:pPr>
            <w:r w:rsidRPr="00B84C85">
              <w:rPr>
                <w:b/>
                <w:sz w:val="20"/>
                <w:szCs w:val="20"/>
              </w:rPr>
              <w:t>Тема 3:    Операции над числами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 по теме: «Множества». Нумерация </w:t>
            </w:r>
            <w:r w:rsidRPr="00FA3EFA">
              <w:rPr>
                <w:sz w:val="20"/>
                <w:szCs w:val="20"/>
              </w:rPr>
              <w:t xml:space="preserve"> натуральных чисел.</w:t>
            </w:r>
            <w:r>
              <w:rPr>
                <w:sz w:val="20"/>
                <w:szCs w:val="20"/>
              </w:rPr>
              <w:t xml:space="preserve"> Многозначные числа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Обобщение и систематизация знаний о натуральных числах и действиях с ними</w:t>
            </w:r>
          </w:p>
        </w:tc>
        <w:tc>
          <w:tcPr>
            <w:tcW w:w="2723" w:type="dxa"/>
            <w:vMerge w:val="restart"/>
          </w:tcPr>
          <w:p w:rsidR="00654852" w:rsidRDefault="00654852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натуральные числа в пределах триллиона, выделять классы, разряды, число единиц каждого разряда.</w:t>
            </w:r>
          </w:p>
          <w:p w:rsidR="00654852" w:rsidRDefault="00654852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 называть цифру каждого разряда, общего количество единиц данного разряда, содержащихся в этом числе, представлять числа в виде суммы разрядных слагаемых.</w:t>
            </w:r>
          </w:p>
          <w:p w:rsidR="00654852" w:rsidRDefault="00654852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правила поразрядного сравнения натуральных чисел, применять их для сравнения многозначных чисел.</w:t>
            </w:r>
          </w:p>
          <w:p w:rsidR="00654852" w:rsidRDefault="00654852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вычитать многозначные числа, решать примеры, задачи и уравнения на сложение и вычитание многозначных чисел.</w:t>
            </w: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Default="00654852" w:rsidP="003769F9">
            <w:pPr>
              <w:rPr>
                <w:sz w:val="20"/>
                <w:szCs w:val="20"/>
              </w:rPr>
            </w:pPr>
          </w:p>
          <w:p w:rsidR="00654852" w:rsidRPr="00FA3EFA" w:rsidRDefault="00654852" w:rsidP="003769F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Default="00654852" w:rsidP="004A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поиск и организацию информации, искать информацию в учебнике, справочниках, энциклопедиях, интернет-ресурсах, оформлять и представлять результаты выполнения проектных работ.</w:t>
            </w:r>
          </w:p>
          <w:p w:rsidR="00654852" w:rsidRDefault="00654852" w:rsidP="004A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общений, рисунков, средств ИКТ, оценивать результат работы.</w:t>
            </w:r>
          </w:p>
          <w:p w:rsidR="00654852" w:rsidRDefault="00654852" w:rsidP="004A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простейшие приёмы погашения негативных эмоций при работе в паре, группе, и оценивать своё умение это делать (на основе применения эталона).</w:t>
            </w: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Default="00654852" w:rsidP="004A405B">
            <w:pPr>
              <w:rPr>
                <w:sz w:val="20"/>
                <w:szCs w:val="20"/>
              </w:rPr>
            </w:pPr>
          </w:p>
          <w:p w:rsidR="00654852" w:rsidRPr="00FA3EFA" w:rsidRDefault="00654852" w:rsidP="004A40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Чтение, запись, сравнение многозначных чисел в пределах 12 разрядов. Последовательность чисел в натуральном ряду. Знакомство с терминологией «классы», «разряды», «разрядные единицы»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  <w:p w:rsidR="00654852" w:rsidRPr="00AF6606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AF6606">
              <w:rPr>
                <w:sz w:val="20"/>
                <w:szCs w:val="20"/>
              </w:rPr>
              <w:t>Магнитный плакат «Тысяча».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63 № 9, 14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Нумерация и сравнение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чисел в виде суммы разрядных слагаемых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67 № 8, 10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Сравнение, сложение и вычитание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Сравнение, сложение и вычитание многозначных чисел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AF6606">
              <w:rPr>
                <w:sz w:val="20"/>
                <w:szCs w:val="20"/>
              </w:rPr>
              <w:t>Магнитный плакат «Тысяча».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70 № 11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Сравнение, сложение и вычитание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 многозначных чисел: чтение, запись, сравнение, выражение в разных счетных единицах, представление в виде суммы разрядных слагаемых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Уроки Кирилла и Мефодия. Начальная школа. Математика. 3 класс.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 </w:t>
            </w:r>
            <w:r w:rsidRPr="00AF6606">
              <w:rPr>
                <w:sz w:val="20"/>
                <w:szCs w:val="20"/>
              </w:rPr>
              <w:t>Магнитный плакат «Тысяча».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Сравнение, сложение и вычитание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 многозначных чисел: чтение, запись, сравнение, выражение в разных счетных единицах, представление в виде суммы разрядных слагаемых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76 № 11, 12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Сравнение, сложение и вычитание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 многозначных чисел: чтение, запись, сравнение, выражение в разных счетных единицах, представление в виде суммы разрядных слагаемых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79 № 9, 10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Сравнение, сложение и вычитание многозначных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 многозначных чисел: чтение, запись, сравнение, выражение в разных счетных единицах, представление в виде суммы разрядных слагаемых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AF6606">
              <w:rPr>
                <w:sz w:val="20"/>
                <w:szCs w:val="20"/>
              </w:rPr>
              <w:t>Магнитный плакат «Тысяча».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82 № 11, 13</w:t>
            </w:r>
          </w:p>
        </w:tc>
      </w:tr>
      <w:tr w:rsidR="00654852" w:rsidRPr="008639A5" w:rsidTr="004A405B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EE0EF7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EE0EF7">
              <w:rPr>
                <w:b/>
                <w:sz w:val="20"/>
                <w:szCs w:val="20"/>
              </w:rPr>
              <w:t>Контрольная работа № 2 по теме: «Сравнение, сложение и вычитание многозначных чисел»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B84C85" w:rsidRDefault="00654852" w:rsidP="00B84C85">
            <w:pPr>
              <w:jc w:val="center"/>
              <w:rPr>
                <w:b/>
                <w:sz w:val="20"/>
                <w:szCs w:val="20"/>
              </w:rPr>
            </w:pPr>
            <w:r w:rsidRPr="00B84C85">
              <w:rPr>
                <w:b/>
                <w:sz w:val="20"/>
                <w:szCs w:val="20"/>
              </w:rPr>
              <w:t>Тема 4:    Умножение и деление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Работа над ошибками по теме «Сравнение, сложение и вычитание многозначных чисел»</w:t>
            </w: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 Умножение на 10, 100, 1000.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Закрепление нумерации многозначных чисел, алгоритмы их сравнения, сложения и вычитания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FA3EFA">
              <w:rPr>
                <w:sz w:val="20"/>
              </w:rPr>
              <w:t>итать, записывать и сравнивать величины (массу, время, длину, площадь),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</w:t>
            </w:r>
            <w:r w:rsidRPr="00FA3EFA">
              <w:rPr>
                <w:sz w:val="20"/>
                <w:lang w:val="en-US"/>
              </w:rPr>
              <w:t> </w:t>
            </w:r>
            <w:r w:rsidRPr="00FA3EFA">
              <w:rPr>
                <w:sz w:val="20"/>
              </w:rPr>
              <w:t>— сантиметр, сантиметр — миллиметр).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(в том числе</w:t>
            </w:r>
            <w:r>
              <w:rPr>
                <w:sz w:val="20"/>
              </w:rPr>
              <w:t xml:space="preserve"> деления с остатком).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Составлять числовые и буквенные выражения к задачам, находить их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значение, закреплять сложение и вычитание многозначных чисел.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Находить подмножества, объединение и пересечение заданных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множеств, строить диаграмму Эйлера − Венна.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задачи на нахождение периметра треугольника, площади фигур, составленных из прямоугольников.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Уточнять соотношение между единицами длины, устанавливать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A3EFA">
                <w:rPr>
                  <w:sz w:val="20"/>
                  <w:szCs w:val="20"/>
                </w:rPr>
                <w:t>1 г</w:t>
              </w:r>
            </w:smartTag>
            <w:r w:rsidRPr="00FA3EFA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3EFA">
                <w:rPr>
                  <w:sz w:val="20"/>
                  <w:szCs w:val="20"/>
                </w:rPr>
                <w:t>1 кг</w:t>
              </w:r>
            </w:smartTag>
            <w:r w:rsidRPr="00FA3EFA">
              <w:rPr>
                <w:sz w:val="20"/>
                <w:szCs w:val="20"/>
              </w:rPr>
              <w:t>, 1 ц, 1 т.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Выводить общее правило перехода к большим меркам и перехода к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меньшим меркам, применять это правило для преобразования единиц длины и массы.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Сравнивать, складывать и вычитать однородные величины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(длина, масса).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типов, находить некорректные формулировки задач и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корректировать их, составлять числовые и буквенные выражения</w:t>
            </w:r>
          </w:p>
          <w:p w:rsidR="00654852" w:rsidRPr="00FA3EFA" w:rsidRDefault="00654852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 задачам и находить их значение.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простейшие приемы развития своей памяти, и оценивать свое умение это делать (на основе применения эталона).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Применять метод наблюдения в учебной деятельности, и оценивать свое умение это делать (на основе применения эталона). 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Обосновывать правильность своих действий с помощью построенных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алгоритмов, осуществлять самоконтроль, коррекцию своих ошибок.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55256D">
              <w:rPr>
                <w:sz w:val="20"/>
                <w:szCs w:val="20"/>
              </w:rPr>
              <w:t>Магнитный плакат «Таблица умножения».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85 № 12, 15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ОК      Умножение круглых чисел. </w:t>
            </w:r>
            <w:r w:rsidRPr="0055256D">
              <w:rPr>
                <w:b/>
                <w:i/>
                <w:sz w:val="20"/>
                <w:szCs w:val="20"/>
              </w:rPr>
              <w:t>Контрольный математический диктант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Закрепление нумерации многозначных чисел, алгоритмы их сравнения, сложения и вычитания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88 № 10, 12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на 10, 100, 1000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Закрепление нумерации многозначных чисел, алгоритмы их сравнения, сложения и вычитания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91 № 14, 15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круглых чисел.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Отработка вычислительных навыков, решение задач на нахождение площади и периметра прямоугольника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чисел на 10, 100, 1000…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круглых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Отработка вычислительных навыков, решение задач на нахождение площади и периметра прямоугольника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93 № 9, 11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Единицы длины. Преобразование, сравнение,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однородных величин.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детей о единицах измерения длины. Закрепление соотношения между единицами измерения длины, выражение значения величин в разных единицах измерения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97 № 10, 11</w:t>
            </w:r>
          </w:p>
        </w:tc>
      </w:tr>
      <w:tr w:rsidR="00654852" w:rsidRPr="008639A5" w:rsidTr="007127AE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Единицы длины. Преобразование, сравнение,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однородных величин.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Преобразование, сравнение,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однородных величин. Повторение и закрепление нумерации и действия с многозначными числами, решение текстовых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100 № 12, 14</w:t>
            </w:r>
          </w:p>
        </w:tc>
      </w:tr>
      <w:tr w:rsidR="00654852" w:rsidRPr="008639A5" w:rsidTr="007127AE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Единицы массы. Грамм. Тонна, центнер.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детей о единицах измерения массы. Новые единицы измерения массы: грамм, центнер, тонна. Закрепление соотношения между единицами измерения массы, выражение значения величин в разных единицах измерения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7127AE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массы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детей о единицах измерения массы. Новые единицы измерения массы: грамм, центнер, тонна. Закрепление соотношения между единицами измерения массы, выражение значения величин в разных единицах измерения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106 № 14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длины и единицы массы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детей о единицах измерения массы. Новые единицы измерения массы: грамм, центнер, тонна. Закрепление соотношения между единицами измерения массы, выражение значения величин в разных единицах измерения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112 № 11, 12</w:t>
            </w:r>
          </w:p>
        </w:tc>
      </w:tr>
      <w:tr w:rsidR="00654852" w:rsidRPr="008639A5" w:rsidTr="00D9712D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646B11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646B11">
              <w:rPr>
                <w:b/>
                <w:sz w:val="20"/>
                <w:szCs w:val="20"/>
              </w:rPr>
              <w:t>Контрольная работа № 3 по теме «Умножение и деление круглых чисел. Единицы измерения»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4539F5" w:rsidRDefault="00654852" w:rsidP="004539F5">
            <w:pPr>
              <w:jc w:val="center"/>
              <w:rPr>
                <w:b/>
                <w:sz w:val="20"/>
                <w:szCs w:val="20"/>
              </w:rPr>
            </w:pPr>
            <w:r w:rsidRPr="004539F5">
              <w:rPr>
                <w:b/>
                <w:sz w:val="20"/>
                <w:szCs w:val="20"/>
              </w:rPr>
              <w:t>Тема 5:    Умножение и деление многозначного числа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Работа над ошибками по теме «Умножение и деление круглых чисел. Единицы измерения»   Умножение многозначного числа на однозначное. Запись умножения в «столбик»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однозначное и умножение круглых чисел в случаях, сводящихся к умножению на однозначные числа. Решение задач на нахождение площади периметра прямоугольника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</w:t>
            </w:r>
            <w:r>
              <w:rPr>
                <w:sz w:val="20"/>
              </w:rPr>
              <w:t>в том числе деления с остатком).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писывать взаимное расположение предметов в пространстве и на плоскости</w:t>
            </w:r>
            <w:r>
              <w:rPr>
                <w:sz w:val="20"/>
              </w:rPr>
              <w:t>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>аспознавать, называть, изображать геометрические фигуры (точка, отрезок, ломаная, прямой угол, многоугольник, треугольник, прямоуголь</w:t>
            </w:r>
            <w:r>
              <w:rPr>
                <w:sz w:val="20"/>
              </w:rPr>
              <w:t>ник, квадрат, окружность, круг).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построение геометрических фигур с заданными измерениями (отрезок, квадрат, прямоугольни</w:t>
            </w:r>
            <w:r>
              <w:rPr>
                <w:sz w:val="20"/>
              </w:rPr>
              <w:t>к) с помощью линейки, угольника.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FA3EFA">
              <w:rPr>
                <w:sz w:val="20"/>
              </w:rPr>
              <w:t>спользовать свойства прямоугольни</w:t>
            </w:r>
            <w:r>
              <w:rPr>
                <w:sz w:val="20"/>
              </w:rPr>
              <w:t>ка и квадрата для решения задач.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>аспознавать и называть</w:t>
            </w:r>
            <w:r>
              <w:rPr>
                <w:sz w:val="20"/>
              </w:rPr>
              <w:t xml:space="preserve"> геометрические тела (куб, шар).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A3EFA">
              <w:rPr>
                <w:sz w:val="20"/>
              </w:rPr>
              <w:t>оотносить реальные объекты с моделями геометрических фигур.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FA3EFA">
              <w:rPr>
                <w:sz w:val="20"/>
              </w:rPr>
              <w:t>змерять длину отрезка;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вычислять периметр треугольника, прямоугольника и квадрата, пл</w:t>
            </w:r>
            <w:r>
              <w:rPr>
                <w:sz w:val="20"/>
              </w:rPr>
              <w:t>ощадь прямоугольника и квадрата.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ценивать размеры геометрических объектов, расстояния приближённо (на глаз).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и применять алгоритмы умножения и деления многозначного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числа на однозначное (и сводящиеся к ним случаи).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Записывать деление углом (с остатком и без остатка).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алгоритм деления с остатком многозначных круглых чисел.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общий способ решения задач «по сумме и разности».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Анализировать и интерпретировать данные таблицы.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типов, составлять задачи по заданным выражениям.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Составлять, читать и записывать числовые и буквенные выражения,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содержащие все 4 арифметические действия, находить значения выражений.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Преобразовывать единицы длины и массы, выполнять сравнение,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именованных чисел.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простейшие геометрические построения с помощью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циркуля и линейки, составлять фигуры из частей.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Определять вид многоугольников, находить в них прямые, тупые и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острые углы.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преобразование фигур на плоскости (на клетчатой бумаге).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Устанавливать свойства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фигур, симметричных относительно прямой, чертить симметричные фигуры (на клетчатой бумаге).</w:t>
            </w:r>
          </w:p>
          <w:p w:rsidR="00654852" w:rsidRPr="00FA3EFA" w:rsidRDefault="00654852" w:rsidP="000354FC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Определять вид модели, применять метод моделирования в учебной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деятельности, и оценивать свое умение это делать (на основе применения эталона).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правила ведения диалога и правила поведения в позиции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«критик» при коммуникации в учебной деятельности, и оценивать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свое умение это делать (на основе применения эталона).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Наблюдать зависимости между величинами и фиксировать их с по-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мощью таблиц.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Наблюдать симметрию в рисунках, буквах, словах, текстах, в стихах, музыке, в природе, собирать материал по заданной теме, свои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симметричные фигуры, составлять узоры с помощью параллельного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переноса, описывать правила их составления.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правила ролевого взаимодействия «автора» с «понимающим» и «критиком» при коммуникации в учебной деятельности, и оценивать свое умение это делать (на основе применения эталона).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55256D">
              <w:rPr>
                <w:sz w:val="20"/>
                <w:szCs w:val="20"/>
              </w:rPr>
              <w:t>Магнитный плакат «Таблица умножения».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однозначное. Запись умножения в «столбик»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однозначное и умножение круглых чисел в случаях, сводящихся к умножению на однозначные числа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 № 10, 13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F3280A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Умножение </w:t>
            </w:r>
            <w:r>
              <w:rPr>
                <w:sz w:val="20"/>
                <w:szCs w:val="20"/>
              </w:rPr>
              <w:t>многозначных круглых чисел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F3280A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</w:t>
            </w:r>
            <w:r>
              <w:rPr>
                <w:sz w:val="20"/>
                <w:szCs w:val="20"/>
              </w:rPr>
              <w:t>гозначных круглых чисел.</w:t>
            </w:r>
            <w:r w:rsidRPr="00FA3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 № 7, 8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F328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сумме и разности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нахождение значений величин по их сумме и разности. Действия с единицами длины и массы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 № 8, 9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AB20CE" w:rsidRDefault="00654852" w:rsidP="00F3280A">
            <w:pPr>
              <w:jc w:val="both"/>
              <w:rPr>
                <w:b/>
                <w:sz w:val="20"/>
                <w:szCs w:val="20"/>
              </w:rPr>
            </w:pPr>
            <w:r w:rsidRPr="00AB20CE">
              <w:rPr>
                <w:b/>
                <w:sz w:val="20"/>
                <w:szCs w:val="20"/>
              </w:rPr>
              <w:t>Контрольная работа № 4 на тему: «Умножение многозначных чисел»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9D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на тему: «Умножение многозначных чисел». Деление многозначного числа на однозначное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Нумерация, сложение и вычитание многозначных чисел, решение текстовых задач, решение уравнений с комментированием, сравнение выражений, действия с единицами длины и массы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12 № 6, 7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 и случаи, сводящиеся к делению на однозначное число. Запись деления «углом»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 и случаи, сводящиеся к делению на однозначное число. Алгоритм деления «углом». Запись деления «углом»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15 № 11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многозначного числа с нулем посередине на однозначное число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953D27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</w:t>
            </w:r>
            <w:r>
              <w:rPr>
                <w:sz w:val="20"/>
                <w:szCs w:val="20"/>
              </w:rPr>
              <w:t xml:space="preserve"> с нулем посередине </w:t>
            </w:r>
            <w:r w:rsidRPr="00FA3EFA">
              <w:rPr>
                <w:sz w:val="20"/>
                <w:szCs w:val="20"/>
              </w:rPr>
              <w:t>на однозначное и случаи, сводящиеся к делению на однозначное число. Алгоритм деления «углом».  Сравнение и действия с единицами длины и массы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18 № 8, 10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многозначного числа с нулем на конце на однозначное число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однозначное. Проверка деления умножением. Решение текстовых задач, решение уравнений с комментированием по компонентам действий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70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</w:t>
            </w:r>
            <w:r>
              <w:rPr>
                <w:sz w:val="20"/>
                <w:szCs w:val="20"/>
              </w:rPr>
              <w:t>сла на однозначное случая 460:2, 406:2.</w:t>
            </w:r>
            <w:r w:rsidRPr="00FA3EFA">
              <w:rPr>
                <w:sz w:val="20"/>
                <w:szCs w:val="20"/>
              </w:rPr>
              <w:t xml:space="preserve"> Проверка деления умножением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однозначное. Проверка деления умножением. Решение текстовых задач, решение уравнений с комментированием по компонентам действий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22 № 2, 10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0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Деление круглых чисел</w:t>
            </w:r>
            <w:r>
              <w:rPr>
                <w:sz w:val="20"/>
                <w:szCs w:val="20"/>
              </w:rPr>
              <w:t>, сводящееся к делению на однозначное число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однозначное, деление круглых чисел в случаях, сводящиеся к делению на однозначное число. Сложение и вычитание многозначных чисел, умножение многозначных чисел на однозначное, решение текстовых задач, действия с единицами длины и массы, чтение и запись выражений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26 № 10, 11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круглых чисел</w:t>
            </w:r>
            <w:r>
              <w:rPr>
                <w:sz w:val="20"/>
                <w:szCs w:val="20"/>
              </w:rPr>
              <w:t>, сводящееся к делению на однозначное число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однозначное, деление круглых чисел в случаях, сводящиеся к делению на однозначное число. Сложение и вычитание многозначных чисел, умножение многозначных чисел на однозначное, решение текстовых задач, действия с единицами длины и массы, чтение и запись выражений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30 № 11, 14</w:t>
            </w: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Деление </w:t>
            </w:r>
            <w:r>
              <w:rPr>
                <w:sz w:val="20"/>
                <w:szCs w:val="20"/>
              </w:rPr>
              <w:t xml:space="preserve">на однозначное число </w:t>
            </w:r>
            <w:r w:rsidRPr="00FA3EFA">
              <w:rPr>
                <w:sz w:val="20"/>
                <w:szCs w:val="20"/>
              </w:rPr>
              <w:t xml:space="preserve">с остатком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с остатком. Проверка деления умножением. Решение текстовых задач, чтение и запись выражений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</w:t>
            </w:r>
            <w:r>
              <w:rPr>
                <w:sz w:val="20"/>
                <w:szCs w:val="20"/>
              </w:rPr>
              <w:t xml:space="preserve"> круглых чисел</w:t>
            </w:r>
            <w:r w:rsidRPr="00FA3EFA">
              <w:rPr>
                <w:sz w:val="20"/>
                <w:szCs w:val="20"/>
              </w:rPr>
              <w:t xml:space="preserve"> с остатком 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с остатком. Проверка деления умножением. Решение текстовых задач, чтение и запись выражений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36 № 10, 11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однозначное число (и сводящиеся к нему случаи деления круглых чисел)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однозначное, деление круглых чисел в случаях, сводящиеся к делению на однозначное число. Сложение и вычитание многозначных чисел, умножение многозначных чисел на однозначное, решение текстовых задач, действия с единицами длины и массы, чтение и запись выражений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36 № 12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A42DBA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5</w:t>
            </w:r>
            <w:r w:rsidRPr="00A42DBA">
              <w:rPr>
                <w:b/>
                <w:sz w:val="20"/>
                <w:szCs w:val="20"/>
              </w:rPr>
              <w:t xml:space="preserve"> на тему: «Деление многозначных чисел на однозначные»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E31110" w:rsidRDefault="00654852" w:rsidP="003F3E75">
            <w:pPr>
              <w:jc w:val="both"/>
              <w:rPr>
                <w:sz w:val="20"/>
                <w:szCs w:val="20"/>
              </w:rPr>
            </w:pPr>
            <w:r w:rsidRPr="00E31110">
              <w:rPr>
                <w:sz w:val="20"/>
                <w:szCs w:val="20"/>
              </w:rPr>
              <w:t>Работа над ошибками на тему: «Деление многозначных чисел на однозначные»</w:t>
            </w:r>
          </w:p>
          <w:p w:rsidR="00654852" w:rsidRPr="00A42DBA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E31110">
              <w:rPr>
                <w:sz w:val="20"/>
                <w:szCs w:val="20"/>
              </w:rPr>
              <w:t>Преобразование фигур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некоторыми преобразованиями фигур на плоскости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Симметричные фигуры. </w:t>
            </w:r>
            <w:r w:rsidRPr="00B80481">
              <w:rPr>
                <w:b/>
                <w:i/>
                <w:sz w:val="20"/>
                <w:szCs w:val="20"/>
              </w:rPr>
              <w:t>Контрольный математический диктант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некоторыми преобразованиями фигур на плоскости (параллельный перенос, симметрия). Закрепление приемов письменного умножения и деления многозначного числа на однозначное. Отработка навыков устных вычислений, решение текстовых задач и уравнений, зависимость между компонентами и результатами арифметических действий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38 № 12, 13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Построение симметричных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фигур на клетчатой бумаге.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Палиндромы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некоторыми преобразованиями фигур на плоскости (параллельный перенос, симметрия). Закрепление приемов письменного умножения и деления многозначного числа на однозначное. Отработка навыков устных вычислений, решение текстовых задач и уравнений, зависимость между компонентами и результатами арифметических действий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41 № 7, 10</w:t>
            </w: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Симметрия. Симметричные фигуры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фигур на плоскости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45 № 9, 10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0354FC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Творческие работы учащиеся по теме «Красота и симметрия»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Презентация  творческих работ учащихся по теме «Красота и симметрия»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Уроки Кирилла и Мефодия. Начальная школа. Математика. 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4539F5" w:rsidRDefault="00654852" w:rsidP="004539F5">
            <w:pPr>
              <w:jc w:val="center"/>
              <w:rPr>
                <w:b/>
                <w:sz w:val="20"/>
                <w:szCs w:val="20"/>
              </w:rPr>
            </w:pPr>
            <w:r w:rsidRPr="004539F5">
              <w:rPr>
                <w:b/>
                <w:sz w:val="20"/>
                <w:szCs w:val="20"/>
              </w:rPr>
              <w:t>Тема 6:    Меры времени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времени. Календарь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сведений об измерении величин, систематизация и расширение знаний об измерениях времени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FA3EFA">
              <w:rPr>
                <w:sz w:val="20"/>
              </w:rPr>
      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</w:t>
            </w:r>
            <w:r w:rsidRPr="00FA3EFA">
              <w:rPr>
                <w:sz w:val="20"/>
                <w:lang w:val="en-US"/>
              </w:rPr>
              <w:t> </w:t>
            </w:r>
            <w:r w:rsidRPr="00FA3EFA">
              <w:rPr>
                <w:sz w:val="20"/>
              </w:rPr>
              <w:t>— сантиметр, сантиметр — миллиметр).</w:t>
            </w:r>
          </w:p>
          <w:p w:rsidR="00654852" w:rsidRPr="00FA3EFA" w:rsidRDefault="00654852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654852" w:rsidRPr="00FA3EFA" w:rsidRDefault="00654852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Составлять, читать и записывать числовые и буквенные выражения,</w:t>
            </w:r>
          </w:p>
          <w:p w:rsidR="00654852" w:rsidRPr="00FA3EFA" w:rsidRDefault="00654852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содержащие все 4 арифметические действия, находить значения выражений.</w:t>
            </w:r>
          </w:p>
          <w:p w:rsidR="00654852" w:rsidRPr="00FA3EFA" w:rsidRDefault="00654852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Измерять длины отрезков, строить отрезки заданной длины, определять вид углов многоугольника, исполнять алгоритмы, преобразовывать фигуры клетчатой бумаге (параллельный перенос).</w:t>
            </w: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Обозначать переменную буквой, составлять выражения с переменной, находить в простейших случаях значение выражения с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переменной и множество значений выражения с переменной.</w:t>
            </w: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Определять, обосновывать и опровергать истинность и ложность равенств и неравенств.</w:t>
            </w: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выражения, равенства и уравнения, повторять и систематизировать знания о видах и способах решения простых уравнений.</w:t>
            </w: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и применять алгоритм решения составных уравнений, комментировать решение, называя компоненты действий.</w:t>
            </w: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71E21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971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Сравнивать события по времени непосредственно.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Устанавливать соотношения между общепринятыми единицами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времени: год, месяц, неделя, сутки, час, минута, секунда; преобразовывать, сравнивать, складывать и вычитать значения времени, выраженные в заданных единицах измерения.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Разрешать житейские ситуации, требующие умения находить значение времени событий. Определять время по часам; использовать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календарь, название месяцев, дней недели.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задачи на нахождение начала события, завершения события,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продолжительности события.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Собирать и представлять информацию по заданному плану и теме,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выбранной из заданного списка тем.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Применять простейшие приемы ораторского искусства, и оценивать свое умение это делать (на основе применения эталона). 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Находить верные (истинные) и неверные (ложные)высказывания,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обосновывать в простейших случаях их истинность и ложность,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верные и неверные высказывания с помощью логических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связок и слов «верно (неверно), что ...», «не», «если ..., то ...», «каждый», «все», «найдется», «всегда», «иногда».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правила самостоятельного закрепления нового знания, и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оценивать свое умение это делать (на основе применения эталона).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Календарь, неделя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Название месяцев и дней недели</w:t>
            </w:r>
            <w:r>
              <w:rPr>
                <w:sz w:val="20"/>
                <w:szCs w:val="20"/>
              </w:rPr>
              <w:t xml:space="preserve">. Календарь. 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Календарь. Неделя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Название месяцев и дней недели</w:t>
            </w:r>
            <w:r>
              <w:rPr>
                <w:sz w:val="20"/>
                <w:szCs w:val="20"/>
              </w:rPr>
              <w:t>. Календарь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55 № 13, 16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времени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Название месяцев и дней недели. Календарь. Таблица мер времени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58 № 12, 14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Часы. Определение времени по часам.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61 № 12, 13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времени. Часы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по часам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 сложение и вычитание единиц времени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0F2187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Преобразование, сравнение</w:t>
            </w:r>
          </w:p>
          <w:p w:rsidR="00654852" w:rsidRPr="00FA3EFA" w:rsidRDefault="00654852" w:rsidP="000F2187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единиц времени. Закрепление приемов письменного умножения и деления многозначного числа на однозначное. Отработка навыков устных вычислений, решение текстовых задач и уравнений, зависимость между компонентами и результатами арифметических действий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64 № 12, 13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 сложение и вычитание единиц времени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91309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Преобразование, сравнение</w:t>
            </w:r>
          </w:p>
          <w:p w:rsidR="00654852" w:rsidRPr="00FA3EFA" w:rsidRDefault="00654852" w:rsidP="0091309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единиц времени. Закрепление приемов письменного умножения и деления многозначного числа на однозначное. Отработка навыков устных вычислений, решение текстовых задач и уравнений, зависимость между компонентами и результатами арифметических действий</w:t>
            </w:r>
          </w:p>
          <w:p w:rsidR="00654852" w:rsidRPr="00FA3EFA" w:rsidRDefault="00654852" w:rsidP="000F2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64 № 12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654852" w:rsidRPr="000D6277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№6 на тему: «Сравнение, сложение и вычитание единиц времени»</w:t>
            </w:r>
          </w:p>
        </w:tc>
        <w:tc>
          <w:tcPr>
            <w:tcW w:w="842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9130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F87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на тему:</w:t>
            </w:r>
            <w:r w:rsidRPr="000D6277">
              <w:rPr>
                <w:b/>
                <w:sz w:val="20"/>
                <w:szCs w:val="20"/>
              </w:rPr>
              <w:t xml:space="preserve"> </w:t>
            </w:r>
            <w:r w:rsidRPr="000D6277">
              <w:rPr>
                <w:sz w:val="20"/>
                <w:szCs w:val="20"/>
              </w:rPr>
              <w:t>«Сравнение, сложение и вычитание единиц времени»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 xml:space="preserve">Переменная.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е о переменной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Выражение с переменной.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переменной, выражении с переменной и о множестве их значений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70 № 10, 12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Высказывание.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Понятие «высказывание», простейшие случаи определения их истинности и ложности 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73 № 14, 15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Переменная. Высказывание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Понятие «высказывание», простейшие случаи определения их истинности и ложности. Представление о равенстве и неравенстве как о видах высказываний. Решение задач на приведение к единице, решение уравнений, умножение и деление многозначного числа на однозначное. 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76 № 11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и неравенство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об уравнении, как о предложении с переменной, понятие корня уравнения. Простые уравнения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Уроки Кирилла и Мефодия. Начальная школа.</w:t>
            </w: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составными уравнениями и построение алгоритма их решения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79 № 5, 8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и неравенство. Уравнения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FA3EFA">
              <w:rPr>
                <w:sz w:val="20"/>
                <w:szCs w:val="20"/>
              </w:rPr>
              <w:t xml:space="preserve"> уравнений с комментированием по компонентам действий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82 № 11, 12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Упрощение уравнений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Упрощение уравнений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85 № 10, 12</w:t>
            </w: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уравнения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составных уравнений с комментированием по компонентам действий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971E21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4A34B0">
              <w:rPr>
                <w:b/>
                <w:sz w:val="20"/>
                <w:szCs w:val="20"/>
              </w:rPr>
              <w:t>Контрольная работа</w:t>
            </w:r>
          </w:p>
          <w:p w:rsidR="00654852" w:rsidRPr="004A34B0" w:rsidRDefault="00654852" w:rsidP="003F3E75">
            <w:pPr>
              <w:jc w:val="both"/>
              <w:rPr>
                <w:b/>
                <w:sz w:val="20"/>
                <w:szCs w:val="20"/>
              </w:rPr>
            </w:pPr>
            <w:r w:rsidRPr="004A34B0">
              <w:rPr>
                <w:b/>
                <w:sz w:val="20"/>
                <w:szCs w:val="20"/>
              </w:rPr>
              <w:t xml:space="preserve"> №7 по теме «Составные уравнения»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4539F5" w:rsidRDefault="00654852" w:rsidP="004539F5">
            <w:pPr>
              <w:jc w:val="center"/>
              <w:rPr>
                <w:b/>
                <w:sz w:val="20"/>
                <w:szCs w:val="20"/>
              </w:rPr>
            </w:pPr>
            <w:r w:rsidRPr="004539F5">
              <w:rPr>
                <w:b/>
                <w:sz w:val="20"/>
                <w:szCs w:val="20"/>
              </w:rPr>
              <w:t>Тема 7:     Формулы. Зависимости между величинами, характеризующими процессы движения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 по теме: «Составные уравнения» </w:t>
            </w:r>
            <w:r w:rsidRPr="00FA3EFA">
              <w:rPr>
                <w:sz w:val="20"/>
                <w:szCs w:val="20"/>
              </w:rPr>
              <w:t>Формула. Формулы площади и периметра прямоугольника: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S = a ∙ b, P = (a + b) × 2.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формуле как равенстве, устанавливающем взаимосвязь между величинами.  Формулы площади и периметра прямоугольника: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S = a ∙ b, P = (a + b) × 2.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>станавливать зависимость между величинами, представленными в задаче, планировать ход решения 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>ешать арифметическим способом (в 1—2 действия) учебные задачи и задачи, связанные с повседневной жи</w:t>
            </w:r>
            <w:r>
              <w:rPr>
                <w:sz w:val="20"/>
              </w:rPr>
              <w:t>знью.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ценивать правильность хода решения и реальность ответа на вопрос задачи.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Читать несложные готовые таблицы.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FA3EFA">
              <w:rPr>
                <w:sz w:val="20"/>
              </w:rPr>
              <w:t>апо</w:t>
            </w:r>
            <w:r>
              <w:rPr>
                <w:sz w:val="20"/>
              </w:rPr>
              <w:t>лнять несложные готовые таблицы.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 xml:space="preserve"> 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формулы площади и периметра прямоугольника (S = a ∙ b, P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= (a + b) × 2), площади и периметра квадрата (S = a ∙ а, P = 4 ∙ a), объема прямоугольного параллелепипеда (V = a ×b ×c), куба (V = a ×а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×а), деления с остатком (a =b·c+ r, r &lt;b), применять их для решения</w:t>
            </w: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задач.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Систематизировать частные случаи арифметических действий с 0 и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1, записывать в буквенном виде, применять для вычислений.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за-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дачи изученных типов, составлять задачи по заданным выражениям.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Изготавливать предметную модель куба по ее развертке.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формулу пути (s = v × t), использовать ее для решения задач на движение, моделировать и анализировать условие задач с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помощью таблиц.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Отмечать на чертеже точки, принадлежащие и не принадлежащие данной прямой, обозначать точки и прямые, записывать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принадлежнос</w:t>
            </w:r>
            <w:r>
              <w:rPr>
                <w:sz w:val="20"/>
                <w:szCs w:val="20"/>
              </w:rPr>
              <w:t>ть точки прямой с помощью знаков</w:t>
            </w:r>
            <w:r w:rsidRPr="00FA3EFA">
              <w:rPr>
                <w:sz w:val="20"/>
                <w:szCs w:val="20"/>
              </w:rPr>
              <w:t>.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Систематизировать основные свойства вычитания, использовать</w:t>
            </w: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их для упрощения вычислений.</w:t>
            </w:r>
          </w:p>
          <w:p w:rsidR="00654852" w:rsidRPr="00FA3EFA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FA3EFA">
              <w:rPr>
                <w:sz w:val="20"/>
              </w:rPr>
              <w:t>итать несложные готовые столбчатые</w:t>
            </w:r>
            <w:r>
              <w:rPr>
                <w:sz w:val="20"/>
              </w:rPr>
              <w:t xml:space="preserve"> </w:t>
            </w:r>
            <w:r w:rsidRPr="00FA3EFA">
              <w:rPr>
                <w:sz w:val="20"/>
              </w:rPr>
              <w:t>диаграммы.</w:t>
            </w: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912E41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912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Составлять таблицы, анализировать интерпретировать их данные,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обобщать выявленные закономерности и записывать их в виде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формул.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самоконтроль и самооценку своих учебных действий, и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оценивать свое умение это делать (на основе применения эталона). Наблюдать зависимости между величинами “скорость − время − рас-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стояние” при равномерном прямолинейном движении с помощью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графических моделей, фиксировать значения величин в таблицах, вы-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являть закономерности и строить соответствующие формулы зависимостей.</w:t>
            </w: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Определять место и причину затруднения в коррекционной деятельности и оценивать своё умение это делать (на основе применения соответствующих эталонов).</w:t>
            </w: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Применять изученные способы действий для решения задач в типовых и поисковых ситуациях.</w:t>
            </w: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Контролировать правильность и полноту выполнения изученных способов действий.</w:t>
            </w: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Выявлять причину ошибки и корректировать её, оценивать свою работу.</w:t>
            </w: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  <w:p w:rsidR="00654852" w:rsidRPr="00FA3EFA" w:rsidRDefault="00654852" w:rsidP="00912E41">
            <w:pPr>
              <w:pStyle w:val="a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88 № 9, 10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Формулы площади и периметра квадрата: S = a ∙ а, P = 4 ∙ a.</w:t>
            </w:r>
            <w:r>
              <w:rPr>
                <w:sz w:val="20"/>
                <w:szCs w:val="20"/>
              </w:rPr>
              <w:t xml:space="preserve"> </w:t>
            </w:r>
            <w:r w:rsidRPr="00B80481">
              <w:rPr>
                <w:b/>
                <w:i/>
                <w:sz w:val="20"/>
                <w:szCs w:val="20"/>
              </w:rPr>
              <w:t>Контрольный математический диктант.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формуле как равенстве, устанавливающем взаимосвязь между величинами.   Формулы площади и периметра квадрата: S = a ∙ а, P = 4 ∙ a.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Формула объема прямоугольного параллелепипеда: V = a×b ×c. Формула объема куба:  V = a ×а ×а.1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формулами объема прямоугольного параллелепипеда: V = a×b ×c. Формула объема куба:  V = a ×а ×а.1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91 № 10, 11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 Формула деления с остатком: a=b·c+ r, r &lt;b.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формулой деления с остатком: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a=b·c+ r, r &lt;b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Решение задач с использованием формул. 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Использование формул для решения текстовых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96 № 8, 10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b/>
                <w:sz w:val="20"/>
                <w:szCs w:val="20"/>
              </w:rPr>
            </w:pPr>
            <w:r w:rsidRPr="006323C3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654852" w:rsidRPr="006323C3" w:rsidRDefault="00654852" w:rsidP="003F3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8</w:t>
            </w:r>
            <w:r w:rsidRPr="006323C3">
              <w:rPr>
                <w:b/>
                <w:sz w:val="20"/>
                <w:szCs w:val="20"/>
              </w:rPr>
              <w:t xml:space="preserve"> по теме: «Формулы»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по теме: «Формулы»</w:t>
            </w:r>
            <w:r w:rsidRPr="00FA3EFA">
              <w:rPr>
                <w:sz w:val="20"/>
                <w:szCs w:val="20"/>
              </w:rPr>
              <w:t xml:space="preserve"> Скорость, время, расстояние. Изображение движения на числовом луче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новой величине «скорость» и единицах ее измерения. Изображение движения на числовом луче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 № 8, 11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движения объекта на числовом луче. </w:t>
            </w:r>
            <w:r w:rsidRPr="00FA3EFA">
              <w:rPr>
                <w:sz w:val="20"/>
                <w:szCs w:val="20"/>
              </w:rPr>
              <w:t xml:space="preserve"> Формула пути: s = v·t.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Построение формулы пути: s = v·t. Наблюдение зависимостей между скоростью, временем и расстоянием и их фиксирование с помощью таблиц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 № 7, 8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формуле пути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Построение формул зависимости между величинами описывающими движение, с использованием таблиц и числового луча. Решение примеров на порядок действий, решение составных уравнений и текстовых задач</w:t>
            </w: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Default="00654852" w:rsidP="003F3E75">
            <w:pPr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9 № 11, 12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формул зависимости между величинами, описывающими движение, с использованием таблиц и числового луча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 Отработка вычислительных навыков, повторение и закрепление свойства чисел, частные случаи деления и умножения с 0 и 1. Приемы действий с многозначными числами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12 № 8, 11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формул зависимости между величинами, описывающими движение, с использованием таблиц и числового луча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движение, с использованием таблиц и числового луча. Решение примеров на порядок действий, решение составных уравнений и текстовых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15 № 8, 9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движение, с использованием таблиц и числового луча. Решение примеров на порядок действий, решение составных уравнений и текстовых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18 № 8, 11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движение, с использованием таблиц и числового луча. Решение примеров на порядок действий, решение составных уравнений и текстовых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движение, с использованием таблиц и числового луча. Решение примеров на порядок действий, решение составных уравнений и текстовых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24 № 11, 12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 Отработка вычислительных навыков, повторение и закрепление свойства чисел, частные случаи деления и умножения с 0 и 1. Приемы действий с многозначными числами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 Отработка вычислительных навыков, повторение и закрепление свойства чисел, частные случаи деления и умножения с 0 и 1. Приемы действий с многозначными числами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  <w:r>
              <w:rPr>
                <w:sz w:val="20"/>
                <w:szCs w:val="20"/>
              </w:rPr>
              <w:t>.</w:t>
            </w: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 Отработка вычислительных навыков, повторение и закрепление свойства чисел, частные случаи деления и умножения с 0 и 1. Приемы действий с многозначными числами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B80481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B80481">
              <w:rPr>
                <w:sz w:val="20"/>
                <w:szCs w:val="20"/>
              </w:rPr>
              <w:t>Использование коллекции цифровых образовательных ресурсов.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F73E4A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1B567B" w:rsidRDefault="00654852" w:rsidP="003F3E7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B567B">
              <w:rPr>
                <w:b/>
                <w:sz w:val="20"/>
                <w:szCs w:val="20"/>
              </w:rPr>
              <w:t xml:space="preserve">Контрольная работа    </w:t>
            </w:r>
            <w:r>
              <w:rPr>
                <w:b/>
                <w:sz w:val="20"/>
                <w:szCs w:val="20"/>
              </w:rPr>
              <w:t>№ 9</w:t>
            </w:r>
            <w:r w:rsidRPr="001B567B">
              <w:rPr>
                <w:b/>
                <w:sz w:val="20"/>
                <w:szCs w:val="20"/>
              </w:rPr>
              <w:t xml:space="preserve"> по теме «Формулы. Зависимости между величинами, характеризующими процессы движения»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F73E4A">
        <w:trPr>
          <w:trHeight w:val="1133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Работа над ошибками по теме «Формулы. Зависимости между величинами, характеризующими процессы движения»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163242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двузначное.  Повторение и закрепление задач на формулу пути</w:t>
            </w:r>
          </w:p>
        </w:tc>
        <w:tc>
          <w:tcPr>
            <w:tcW w:w="272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4539F5" w:rsidRDefault="00654852" w:rsidP="004539F5">
            <w:pPr>
              <w:jc w:val="center"/>
              <w:rPr>
                <w:b/>
                <w:sz w:val="20"/>
                <w:szCs w:val="20"/>
              </w:rPr>
            </w:pPr>
            <w:r w:rsidRPr="004539F5">
              <w:rPr>
                <w:b/>
                <w:sz w:val="20"/>
                <w:szCs w:val="20"/>
              </w:rPr>
              <w:t>Тема 8:     Письменное умножение двузначных чисел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Умножение на двузначное число.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Умножение многозначного числа на двузначное.  Повторение и закрепление задач на формулу пути 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>станавливать зависимость между величинами, представленными в задаче, планировать ход решения 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 xml:space="preserve">ешать арифметическим способом (в 1—2 действия) учебные задачи и задачи, </w:t>
            </w:r>
            <w:r>
              <w:rPr>
                <w:sz w:val="20"/>
              </w:rPr>
              <w:t>связанные с повседневной жизнью.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ценивать правильность хода решения и реальность ответа на вопрос задачи.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FA3EFA">
              <w:rPr>
                <w:sz w:val="20"/>
              </w:rPr>
              <w:t>итать несложные готовые таблицы;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</w:t>
            </w:r>
            <w:r w:rsidRPr="00FA3EFA">
              <w:rPr>
                <w:sz w:val="20"/>
              </w:rPr>
              <w:t>апо</w:t>
            </w:r>
            <w:r>
              <w:rPr>
                <w:sz w:val="20"/>
              </w:rPr>
              <w:t>лнять несложные готовые таблицы.</w:t>
            </w:r>
            <w:r w:rsidRPr="00FA3EFA">
              <w:rPr>
                <w:sz w:val="20"/>
                <w:szCs w:val="20"/>
              </w:rPr>
              <w:t xml:space="preserve"> Строить и применять алгоритмы умножения на двузначное число и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сводящихся к нему случаев умножения круглых чисел, записывать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на двузначное число в столбик, проверять правильность выполнения действий с помощью алгоритма и вычислений на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калькуляторе.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Наблюдать зависимости между величинами “стоимость − цена −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количество товара” с помощью таблиц, выявлять закономерности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 строить соответствующие формулы зависимостей.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формулу стоимости (С = а ×n), использовать ее для решения задач на покупку товара, моделировать и анализировать условие задач с помощью таблиц.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Фиксировать с помощью равенства отношения «больше (меньше)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на…», «больше (меньше) в…», и наоборот, устанавливать данные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отношения между переменными по равенствам.</w:t>
            </w: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Определять делители и кратные заданного числа.</w:t>
            </w:r>
          </w:p>
        </w:tc>
        <w:tc>
          <w:tcPr>
            <w:tcW w:w="2520" w:type="dxa"/>
            <w:vMerge w:val="restart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</w:t>
            </w:r>
            <w:r>
              <w:rPr>
                <w:sz w:val="20"/>
                <w:szCs w:val="20"/>
              </w:rPr>
              <w:t xml:space="preserve"> и применять практически в жизненных ситуациях</w:t>
            </w:r>
            <w:r w:rsidRPr="00FA3EFA">
              <w:rPr>
                <w:sz w:val="20"/>
                <w:szCs w:val="20"/>
              </w:rPr>
              <w:t>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612A19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множество объектов по заданному свойству и оценивать своё умение это делать (на основе применения соответствующих эталонов).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27 № 11, 13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Формула стоимости: С = a·n Решение задач на величины, описывающие процессы купли-продажи с использованием формулы стоимости и таблиц.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величинах «стоимость», «цена», «количество», выявление зависимости между ними, построение формулы стоимости: С = a·n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30 № 9, 10, 11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6F2499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Умножение </w:t>
            </w:r>
            <w:r>
              <w:rPr>
                <w:sz w:val="20"/>
                <w:szCs w:val="20"/>
              </w:rPr>
              <w:t>на двузначное число. Формула стоимости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двузначное. Отработка вычислительных навыков, повторение и закрепление решения задач на  формулу стоимости, на движение, правила сравнения величин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36E19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Умножение круглых чисел, сводящееся к умножению на двузначное число. </w:t>
            </w:r>
            <w:r>
              <w:rPr>
                <w:sz w:val="20"/>
                <w:szCs w:val="20"/>
              </w:rPr>
              <w:t>Контрольный м</w:t>
            </w:r>
            <w:r w:rsidRPr="00FA3EFA">
              <w:rPr>
                <w:sz w:val="20"/>
                <w:szCs w:val="20"/>
              </w:rPr>
              <w:t>атематический диктант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двузначное. Отработка вычислительных навыков, повторение и закрепление решения задач на  формулу стоимости, на движение, правила сравнения величин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36 3 8, 12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круглых чисел, сводящееся к умножению на двузначное число.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двузначное. Отработка вычислительных навыков, повторение и закрепление решения задач на  формулу стоимости, на движение, правила сравнения величин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на трехзначное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число.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трехзначное. Повторение и закрепление решения уравнений и примеров на порядок действий, понятия делителя и кратного, формулу деления с остатком, решение задач на формулы прямоугольного параллелепипеда, пути, стоимости, соотношение между единицами длины, массы, времени, отработка навыков вычислений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</w:t>
            </w:r>
            <w:r>
              <w:rPr>
                <w:sz w:val="20"/>
              </w:rPr>
              <w:t>в том числе деления с остатком).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и применять алгоритмы умножения круглых чисел, сводящегося к умножению на трехзначное число, и общего случая умножения многозначных чисел, записывать умножение в столбик,</w:t>
            </w: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проверять правильность выполнения действий с помощью алгоритма и вычислений на калькуляторе. 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 изученных типов.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формулы зависимостей между величинами по данным таблиц, тексту условия задач, решать задачи по изученным формулам.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Находить объединение и пересечение геометрических фигур, точки пересечения линий, делители и кратные данных чисел.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Записывать заданную программу действий с помощью числового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выражения.</w:t>
            </w: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Сравнивать значения выражений на основе взаимосвязи между компонентами и результатами арифметических действий, находить значение числовых и буквенных выражений при заданных значениях букв.</w:t>
            </w: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умножение единиц длины, площади, массы, времени на число</w:t>
            </w:r>
            <w:r>
              <w:rPr>
                <w:sz w:val="20"/>
                <w:szCs w:val="20"/>
              </w:rPr>
              <w:t>.</w:t>
            </w: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AC71A1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AC71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Фиксировать шаги коррекционной деятельности (12 шагов), и оценивать свое умение это делать (на основе применения эталона). 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Выявлять аналогию между задачами на движение, стоимость, работу, строить общую формулу произведения а = b · c и определять общие методы решения задач на движение, покупку товара,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работу, подводить под формулу а = b · c различные зависимости,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описывающие реальные процессы окружающего мира.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Классифицировать простые задачи изученных типов по виду модели, устанавливать на этой основе общие методы к решению составной задачи (аналитический, синтетический, аналитико-синтетический), применять их для решения составных задач в 2−5 действий.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Исследовать свойства чисел, выдвигать гипотезу, проверять ее для конкретных значений чисел, делать вывод о невозможности распространения гипотезы на множество всех чисел.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правила выстраивания дружеских отношений с одноклассниками и оценивать своё умение это делать (на основе применения эталона).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на трехзначное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число.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трехзначное. Повторение и закрепление решения уравнений и примеров на порядок действий, понятия делителя и кратного, формулу деления с остатком, решение задач на формулы прямоугольного параллелепипеда, пути, стоимости, соотношение между единицами длины, массы, времени, отработка навыков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41 № 8, 9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713B37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на трехзначное</w:t>
            </w:r>
          </w:p>
          <w:p w:rsidR="00654852" w:rsidRPr="00FA3EFA" w:rsidRDefault="00654852" w:rsidP="00713B37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число.</w:t>
            </w: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трехзначное. Повторение и закрепление решения уравнений и примеров на порядок действий, понятия делителя и кратного, формулу деления с остатком, решение задач на формулы прямоугольного параллелепипеда, пути, стоимости, соотношение между единицами длины, массы, времени, отработка навыков вычислений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длины, массы, времени, отработка навыков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Работа, производительность, время работы. </w:t>
            </w:r>
            <w:r w:rsidRPr="00FA3EFA">
              <w:rPr>
                <w:sz w:val="20"/>
                <w:szCs w:val="20"/>
              </w:rPr>
              <w:t>Формула работы: А 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>×t.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формулой работы, представление о величине «производительность»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45 № 6, 11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работы.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Выявление зависимости между величинами «объем выполненной работы» (А), «производительность» (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>), «время» (</w:t>
            </w:r>
            <w:r w:rsidRPr="00FA3EFA">
              <w:rPr>
                <w:sz w:val="20"/>
                <w:szCs w:val="20"/>
                <w:lang w:val="en-US"/>
              </w:rPr>
              <w:t>t</w:t>
            </w:r>
            <w:r w:rsidRPr="00FA3EFA">
              <w:rPr>
                <w:sz w:val="20"/>
                <w:szCs w:val="20"/>
              </w:rPr>
              <w:t>), построение формулы работы: А 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>×t.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работы.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величины, описывающие работу, с использованием формулы работы и таблиц. Повторение и закрепление решения уравнений и примеров на порядок действий, понятия делителя и кратного, формулу деления с остатком, решение задач на формулы прямоугольного параллелепипеда, пути, стоимости, соотношение между единицами длины, массы, времени, отработка навыков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пути, стоимости, работы.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величины, описывающие работу, с использованием формулы работы и таблиц. Повторение и закрепление решения уравнений и примеров на порядок действий, понятия делителя и кратного, формулу деления с остатком, решение задач на формулы прямоугольного параллелепипеда, пути, стоимости, соотношение между единицами длины, массы, времени, отработка навыков вычислений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51 №7, 8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80163D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Формула произведения: а = b · c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Построение формулы произведения: а = b · c, выражающую общие свойства взаимосвязей между величинами в формулах пути (</w:t>
            </w:r>
            <w:r w:rsidRPr="00FA3EFA">
              <w:rPr>
                <w:sz w:val="20"/>
                <w:szCs w:val="20"/>
                <w:lang w:val="en-US"/>
              </w:rPr>
              <w:t>s</w:t>
            </w:r>
            <w:r w:rsidRPr="00FA3EFA">
              <w:rPr>
                <w:sz w:val="20"/>
                <w:szCs w:val="20"/>
              </w:rPr>
              <w:t>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 xml:space="preserve"> • </w:t>
            </w:r>
            <w:r w:rsidRPr="00FA3EFA">
              <w:rPr>
                <w:sz w:val="20"/>
                <w:szCs w:val="20"/>
                <w:lang w:val="en-US"/>
              </w:rPr>
              <w:t>t</w:t>
            </w:r>
            <w:r w:rsidRPr="00FA3EFA">
              <w:rPr>
                <w:sz w:val="20"/>
                <w:szCs w:val="20"/>
              </w:rPr>
              <w:t>), стоимости (</w:t>
            </w:r>
            <w:r w:rsidRPr="00FA3EFA">
              <w:rPr>
                <w:sz w:val="20"/>
                <w:szCs w:val="20"/>
                <w:lang w:val="en-US"/>
              </w:rPr>
              <w:t>C</w:t>
            </w:r>
            <w:r w:rsidRPr="00FA3EFA">
              <w:rPr>
                <w:sz w:val="20"/>
                <w:szCs w:val="20"/>
              </w:rPr>
              <w:t>=</w:t>
            </w:r>
            <w:r w:rsidRPr="00FA3EFA">
              <w:rPr>
                <w:sz w:val="20"/>
                <w:szCs w:val="20"/>
                <w:lang w:val="en-US"/>
              </w:rPr>
              <w:t>a</w:t>
            </w:r>
            <w:r w:rsidRPr="00FA3EFA">
              <w:rPr>
                <w:sz w:val="20"/>
                <w:szCs w:val="20"/>
              </w:rPr>
              <w:t xml:space="preserve"> • </w:t>
            </w:r>
            <w:r w:rsidRPr="00FA3EFA">
              <w:rPr>
                <w:sz w:val="20"/>
                <w:szCs w:val="20"/>
                <w:lang w:val="en-US"/>
              </w:rPr>
              <w:t>n</w:t>
            </w:r>
            <w:r w:rsidRPr="00FA3EFA">
              <w:rPr>
                <w:sz w:val="20"/>
                <w:szCs w:val="20"/>
              </w:rPr>
              <w:t>), работы (</w:t>
            </w:r>
            <w:r w:rsidRPr="00FA3EFA">
              <w:rPr>
                <w:sz w:val="20"/>
                <w:szCs w:val="20"/>
                <w:lang w:val="en-US"/>
              </w:rPr>
              <w:t>A</w:t>
            </w:r>
            <w:r w:rsidRPr="00FA3EFA">
              <w:rPr>
                <w:sz w:val="20"/>
                <w:szCs w:val="20"/>
              </w:rPr>
              <w:t>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 xml:space="preserve"> • </w:t>
            </w:r>
            <w:r w:rsidRPr="00FA3EFA">
              <w:rPr>
                <w:sz w:val="20"/>
                <w:szCs w:val="20"/>
                <w:lang w:val="en-US"/>
              </w:rPr>
              <w:t>t</w:t>
            </w:r>
            <w:r w:rsidRPr="00FA3EFA">
              <w:rPr>
                <w:sz w:val="20"/>
                <w:szCs w:val="20"/>
              </w:rPr>
              <w:t xml:space="preserve"> ) и другие.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55 № 6, 7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A748B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Формула произведения: а = b · c. 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об алгоритмах решения простых задач и о методах поиска алгоритмов решения составных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произведения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составных задач на все изученные виды зависимости между величинами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59 № 8, 9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задач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классифицировать и решать задачи разных типов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разных типов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составных задач на все изученные виды зависимости между величинами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разных типов</w:t>
            </w:r>
          </w:p>
        </w:tc>
        <w:tc>
          <w:tcPr>
            <w:tcW w:w="842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составных задач на все изученные виды зависимости между величинами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2A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604C0E" w:rsidRDefault="00654852" w:rsidP="003F3E75">
            <w:pPr>
              <w:rPr>
                <w:b/>
                <w:sz w:val="20"/>
                <w:szCs w:val="20"/>
              </w:rPr>
            </w:pPr>
            <w:r w:rsidRPr="00604C0E">
              <w:rPr>
                <w:b/>
                <w:sz w:val="20"/>
                <w:szCs w:val="20"/>
              </w:rPr>
              <w:t>Контрольная работа     № 10 на тему: «</w:t>
            </w:r>
            <w:r>
              <w:rPr>
                <w:b/>
                <w:sz w:val="20"/>
                <w:szCs w:val="20"/>
              </w:rPr>
              <w:t>Умножение многозначных чисел</w:t>
            </w:r>
            <w:r w:rsidRPr="00604C0E">
              <w:rPr>
                <w:b/>
                <w:sz w:val="20"/>
                <w:szCs w:val="20"/>
              </w:rPr>
              <w:t>. Решение задач разных типов»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96111A">
              <w:rPr>
                <w:sz w:val="20"/>
                <w:szCs w:val="20"/>
              </w:rPr>
              <w:t>Работа над ошибками на тему: «Умножение на трехзначное число. Решение задач разных типов»</w:t>
            </w:r>
            <w:r>
              <w:rPr>
                <w:sz w:val="20"/>
                <w:szCs w:val="20"/>
              </w:rPr>
              <w:t xml:space="preserve">. </w:t>
            </w:r>
            <w:r w:rsidRPr="00FA3EFA">
              <w:rPr>
                <w:sz w:val="20"/>
                <w:szCs w:val="20"/>
              </w:rPr>
              <w:t>Умножение круглых чисел, сводящееся к умножению на трехзначное число.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Закрепление алгоритма умножение многозначного числа на трехзначное и распространение его на случай умножения на любое многозначное число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С. 61 № 6 (б), 7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96111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круглых чисел, сводящееся к умножению на трехзначное число.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Закрепление алгоритма умножение многозначного числа на трехзначное и распространение его на случай умножения на любое многозначное число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  <w:r w:rsidRPr="00FA3EFA">
              <w:rPr>
                <w:sz w:val="20"/>
                <w:szCs w:val="20"/>
              </w:rPr>
              <w:t xml:space="preserve"> многозначных чисел.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Закрепление алгоритма умножение многозначного числа на трехзначное и распространение его на случай умножения на любое многозначное число. Повторение действий с именованными числами, решение примеров и уравнений на порядок действий, решение задач всех изученных видов, отработка вычислительных навыков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953ACB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953ACB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  <w:r w:rsidRPr="00FA3EFA">
              <w:rPr>
                <w:sz w:val="20"/>
                <w:szCs w:val="20"/>
              </w:rPr>
              <w:t xml:space="preserve"> многозначных чисел.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Закрепление алгоритма умножение многозначного числа на трехзначное и распространение его на случай умножения на любое многозначное число. Повторение действий с именованными числами, решение примеров и уравнений на порядок действий, решение задач всех изученных видов, отработка вычислительных навыков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 № 13, 15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  <w:r w:rsidRPr="00FA3EFA">
              <w:rPr>
                <w:sz w:val="20"/>
                <w:szCs w:val="20"/>
              </w:rPr>
              <w:t xml:space="preserve"> многозначных чисел.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Закрепление алгоритма умножение многозначного числа на трехзначное и распространение его на случай умножения на любое многозначное число. Повторение действий с именованными числами, решение примеров и уравнений на порядок действий, решение задач всех изученных видов. отработка вычислительных навыков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612A19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</w:p>
          <w:p w:rsidR="00654852" w:rsidRPr="00FA3EFA" w:rsidRDefault="00654852" w:rsidP="003F3E75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57760C">
        <w:trPr>
          <w:trHeight w:val="46"/>
        </w:trPr>
        <w:tc>
          <w:tcPr>
            <w:tcW w:w="15660" w:type="dxa"/>
            <w:gridSpan w:val="10"/>
          </w:tcPr>
          <w:p w:rsidR="00654852" w:rsidRPr="004539F5" w:rsidRDefault="00654852" w:rsidP="004539F5">
            <w:pPr>
              <w:jc w:val="center"/>
              <w:rPr>
                <w:b/>
                <w:sz w:val="20"/>
                <w:szCs w:val="20"/>
              </w:rPr>
            </w:pPr>
            <w:r w:rsidRPr="004539F5">
              <w:rPr>
                <w:b/>
                <w:sz w:val="20"/>
                <w:szCs w:val="20"/>
              </w:rPr>
              <w:t>Тема 9:     Повторение</w:t>
            </w: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Обобщение и систематизация знаний, изученных в 3 классе.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закрепление действия с именованными числами, решение уравнений и примеров на порядок действий, понятия делителя и кратного, множества операций над ними, зависимости между компонентами и результатами арифметических действий, составление буквенных выражений и нахождение их значений, решение составных задач всех изученных видов, развитие геометрических  представлений, отработка вычислительных навыков, решение логических задач. Решение задач составлением уравнения</w:t>
            </w:r>
            <w:r>
              <w:rPr>
                <w:sz w:val="20"/>
                <w:szCs w:val="20"/>
              </w:rPr>
              <w:t>.</w:t>
            </w:r>
            <w:r w:rsidRPr="00FA3EFA">
              <w:rPr>
                <w:sz w:val="20"/>
                <w:szCs w:val="20"/>
              </w:rPr>
              <w:t xml:space="preserve"> Закрепление деления многозначного числа на однозначное всех изученных видов</w:t>
            </w:r>
          </w:p>
        </w:tc>
        <w:tc>
          <w:tcPr>
            <w:tcW w:w="2723" w:type="dxa"/>
            <w:vMerge w:val="restart"/>
          </w:tcPr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>станавливать зависимость между величинами, представленными в задаче, планировать ход решения 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 xml:space="preserve">ешать арифметическим способом (в 1—2 действия) учебные задачи и задачи, </w:t>
            </w:r>
            <w:r>
              <w:rPr>
                <w:sz w:val="20"/>
              </w:rPr>
              <w:t>связанные с повседневной жизнью.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ценивать правильность хода решения и реальность ответа на вопрос задачи.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Читать несложные готовые таблицы.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FA3EFA">
              <w:rPr>
                <w:sz w:val="20"/>
              </w:rPr>
              <w:t>аполнять несложные готовые таблиц</w:t>
            </w:r>
            <w:r>
              <w:rPr>
                <w:sz w:val="20"/>
              </w:rPr>
              <w:t>ы.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 xml:space="preserve"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(в том </w:t>
            </w:r>
            <w:r>
              <w:rPr>
                <w:sz w:val="20"/>
              </w:rPr>
              <w:t>числе деления с остатком).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654852" w:rsidRPr="00FA3EFA" w:rsidRDefault="00654852" w:rsidP="003F3E75">
            <w:pPr>
              <w:pStyle w:val="a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</w:t>
            </w:r>
            <w:r>
              <w:rPr>
                <w:sz w:val="20"/>
              </w:rPr>
              <w:t>твия, со скобками и без скобок).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Измерять длину отрезка, </w:t>
            </w:r>
            <w:r w:rsidRPr="00FA3EFA">
              <w:rPr>
                <w:sz w:val="20"/>
              </w:rPr>
              <w:t>вычислять периметр треугольника, прямоугольника и квадрата, площадь прямоугольника и кв</w:t>
            </w:r>
            <w:r>
              <w:rPr>
                <w:sz w:val="20"/>
              </w:rPr>
              <w:t>адрата.</w:t>
            </w:r>
          </w:p>
        </w:tc>
        <w:tc>
          <w:tcPr>
            <w:tcW w:w="2520" w:type="dxa"/>
            <w:vMerge w:val="restart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Повторять и систематизировать изученные знания.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Пошагово контролировать выполняемое действие, при необходимости выявлять причину ошибки и корректировать ее.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Собирать информацию в справочной литературе, Интернет-источниках о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великих людях, кодировать и расшифровывать их высказывания (действия с числами в пределах 100), фамилии (умножение многозначных чисел), составлять «Задачник 3 класса».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оценивать результат работы.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Систематизировать свои достижения, представлять их, выявлять</w:t>
            </w:r>
          </w:p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свои проблемы, планировать способы их решения.</w:t>
            </w:r>
          </w:p>
        </w:tc>
        <w:tc>
          <w:tcPr>
            <w:tcW w:w="1800" w:type="dxa"/>
          </w:tcPr>
          <w:p w:rsidR="00654852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AF6606">
              <w:rPr>
                <w:sz w:val="20"/>
                <w:szCs w:val="20"/>
              </w:rPr>
              <w:t>Магнитный плакат «Тысяча».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5B2033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F5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на тему: «</w:t>
            </w: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  <w:r>
              <w:rPr>
                <w:sz w:val="20"/>
                <w:szCs w:val="20"/>
              </w:rPr>
              <w:t>»</w:t>
            </w:r>
          </w:p>
          <w:p w:rsidR="00654852" w:rsidRPr="005B2033" w:rsidRDefault="00654852" w:rsidP="003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</w:t>
            </w:r>
            <w:r w:rsidRPr="00AF6606">
              <w:rPr>
                <w:sz w:val="20"/>
                <w:szCs w:val="20"/>
              </w:rPr>
              <w:t>Магнитный плакат «Тысяча».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F5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  <w:r>
              <w:rPr>
                <w:sz w:val="20"/>
                <w:szCs w:val="20"/>
              </w:rPr>
              <w:t>.</w:t>
            </w:r>
          </w:p>
          <w:p w:rsidR="00654852" w:rsidRPr="00FA3EFA" w:rsidRDefault="00654852" w:rsidP="00F5342C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F5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  <w:r w:rsidRPr="00FA3EFA">
              <w:rPr>
                <w:sz w:val="20"/>
                <w:szCs w:val="20"/>
              </w:rPr>
              <w:t xml:space="preserve"> Умножение на трехзначное число</w:t>
            </w:r>
            <w:r>
              <w:rPr>
                <w:sz w:val="20"/>
                <w:szCs w:val="20"/>
              </w:rPr>
              <w:t>.</w:t>
            </w:r>
            <w:r w:rsidRPr="00FA3EFA">
              <w:rPr>
                <w:sz w:val="20"/>
                <w:szCs w:val="20"/>
              </w:rPr>
              <w:t xml:space="preserve"> Деление многозначного числа на однозначное. Деление с остатком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  <w:r w:rsidRPr="00FA3EFA">
              <w:rPr>
                <w:sz w:val="20"/>
                <w:szCs w:val="20"/>
              </w:rPr>
              <w:t xml:space="preserve"> Связь уравнений с решением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ТР Задачи международного конкурса «Кенгуру»</w:t>
            </w: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Уроки Кирилла и Мефодия. Начальная школа. Математика. 3 класс. </w:t>
            </w:r>
          </w:p>
        </w:tc>
        <w:tc>
          <w:tcPr>
            <w:tcW w:w="1800" w:type="dxa"/>
          </w:tcPr>
          <w:p w:rsidR="00654852" w:rsidRPr="00FA3EFA" w:rsidRDefault="00654852" w:rsidP="003F3E75">
            <w:pPr>
              <w:tabs>
                <w:tab w:val="left" w:pos="234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654852" w:rsidRPr="008639A5" w:rsidTr="00232013">
        <w:trPr>
          <w:trHeight w:val="46"/>
        </w:trPr>
        <w:tc>
          <w:tcPr>
            <w:tcW w:w="54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54852" w:rsidRPr="00FA3EFA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2350" w:type="dxa"/>
            <w:gridSpan w:val="2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54852" w:rsidRPr="004539F5" w:rsidRDefault="00654852" w:rsidP="003F3E75">
            <w:pPr>
              <w:jc w:val="center"/>
              <w:rPr>
                <w:b/>
                <w:sz w:val="20"/>
                <w:szCs w:val="20"/>
              </w:rPr>
            </w:pPr>
            <w:r w:rsidRPr="004539F5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2392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4852" w:rsidRPr="00FA3EFA" w:rsidRDefault="00654852" w:rsidP="003F3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52" w:rsidRDefault="00654852" w:rsidP="00232013">
      <w:pPr>
        <w:jc w:val="both"/>
      </w:pPr>
    </w:p>
    <w:sectPr w:rsidR="00654852" w:rsidSect="003A0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52" w:rsidRDefault="00654852" w:rsidP="005F37E9">
      <w:r>
        <w:separator/>
      </w:r>
    </w:p>
  </w:endnote>
  <w:endnote w:type="continuationSeparator" w:id="0">
    <w:p w:rsidR="00654852" w:rsidRDefault="00654852" w:rsidP="005F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52" w:rsidRDefault="00654852" w:rsidP="005F37E9">
      <w:r>
        <w:separator/>
      </w:r>
    </w:p>
  </w:footnote>
  <w:footnote w:type="continuationSeparator" w:id="0">
    <w:p w:rsidR="00654852" w:rsidRDefault="00654852" w:rsidP="005F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E57"/>
    <w:multiLevelType w:val="hybridMultilevel"/>
    <w:tmpl w:val="0D086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A47"/>
    <w:multiLevelType w:val="hybridMultilevel"/>
    <w:tmpl w:val="F7E4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D7DF8"/>
    <w:multiLevelType w:val="hybridMultilevel"/>
    <w:tmpl w:val="362A6DD6"/>
    <w:lvl w:ilvl="0" w:tplc="6616BA00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2E9C530D"/>
    <w:multiLevelType w:val="hybridMultilevel"/>
    <w:tmpl w:val="B74C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52C95"/>
    <w:multiLevelType w:val="hybridMultilevel"/>
    <w:tmpl w:val="F23A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E37A9"/>
    <w:multiLevelType w:val="hybridMultilevel"/>
    <w:tmpl w:val="2698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C10EE"/>
    <w:multiLevelType w:val="hybridMultilevel"/>
    <w:tmpl w:val="9D94E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8B77414"/>
    <w:multiLevelType w:val="hybridMultilevel"/>
    <w:tmpl w:val="E6D66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C3"/>
    <w:rsid w:val="0000444F"/>
    <w:rsid w:val="00013CE3"/>
    <w:rsid w:val="00017B15"/>
    <w:rsid w:val="00023B35"/>
    <w:rsid w:val="000267DB"/>
    <w:rsid w:val="000354FC"/>
    <w:rsid w:val="0003702B"/>
    <w:rsid w:val="00040824"/>
    <w:rsid w:val="00060DC2"/>
    <w:rsid w:val="000643FA"/>
    <w:rsid w:val="00075E46"/>
    <w:rsid w:val="00076B2B"/>
    <w:rsid w:val="000818A2"/>
    <w:rsid w:val="000903FD"/>
    <w:rsid w:val="00094156"/>
    <w:rsid w:val="000A7903"/>
    <w:rsid w:val="000A7CA5"/>
    <w:rsid w:val="000B491C"/>
    <w:rsid w:val="000B58D2"/>
    <w:rsid w:val="000B6BCE"/>
    <w:rsid w:val="000D2AD6"/>
    <w:rsid w:val="000D6277"/>
    <w:rsid w:val="000F2187"/>
    <w:rsid w:val="000F5636"/>
    <w:rsid w:val="00104930"/>
    <w:rsid w:val="00105C67"/>
    <w:rsid w:val="00114B2C"/>
    <w:rsid w:val="00116F8C"/>
    <w:rsid w:val="00122DAF"/>
    <w:rsid w:val="0013511D"/>
    <w:rsid w:val="00135ADF"/>
    <w:rsid w:val="00163242"/>
    <w:rsid w:val="00180978"/>
    <w:rsid w:val="0019123C"/>
    <w:rsid w:val="001920B2"/>
    <w:rsid w:val="001923AD"/>
    <w:rsid w:val="001A02EB"/>
    <w:rsid w:val="001A595A"/>
    <w:rsid w:val="001B567B"/>
    <w:rsid w:val="001C7A38"/>
    <w:rsid w:val="001D02EB"/>
    <w:rsid w:val="001E0ABE"/>
    <w:rsid w:val="001F338B"/>
    <w:rsid w:val="002061FD"/>
    <w:rsid w:val="00212E24"/>
    <w:rsid w:val="00217548"/>
    <w:rsid w:val="00225889"/>
    <w:rsid w:val="00232013"/>
    <w:rsid w:val="002552AB"/>
    <w:rsid w:val="00263951"/>
    <w:rsid w:val="002868E5"/>
    <w:rsid w:val="00287C87"/>
    <w:rsid w:val="00292A08"/>
    <w:rsid w:val="00297B37"/>
    <w:rsid w:val="002A7FF0"/>
    <w:rsid w:val="002C33E7"/>
    <w:rsid w:val="002C3F0C"/>
    <w:rsid w:val="002D124C"/>
    <w:rsid w:val="002D5C93"/>
    <w:rsid w:val="002E042C"/>
    <w:rsid w:val="002E4872"/>
    <w:rsid w:val="002E7337"/>
    <w:rsid w:val="002F4794"/>
    <w:rsid w:val="002F4AC5"/>
    <w:rsid w:val="002F7BF3"/>
    <w:rsid w:val="0030535E"/>
    <w:rsid w:val="0031627C"/>
    <w:rsid w:val="00322575"/>
    <w:rsid w:val="00324E88"/>
    <w:rsid w:val="003340F2"/>
    <w:rsid w:val="003357C6"/>
    <w:rsid w:val="00336E19"/>
    <w:rsid w:val="003504AE"/>
    <w:rsid w:val="00352AC6"/>
    <w:rsid w:val="00352C69"/>
    <w:rsid w:val="00352CE7"/>
    <w:rsid w:val="00354FBE"/>
    <w:rsid w:val="00360E53"/>
    <w:rsid w:val="00366388"/>
    <w:rsid w:val="00367ACE"/>
    <w:rsid w:val="003769F9"/>
    <w:rsid w:val="0039090D"/>
    <w:rsid w:val="00394563"/>
    <w:rsid w:val="003945C8"/>
    <w:rsid w:val="003A055D"/>
    <w:rsid w:val="003A09F8"/>
    <w:rsid w:val="003A3B6B"/>
    <w:rsid w:val="003B09F2"/>
    <w:rsid w:val="003B6991"/>
    <w:rsid w:val="003C02FE"/>
    <w:rsid w:val="003C03DA"/>
    <w:rsid w:val="003C64F7"/>
    <w:rsid w:val="003F0CC2"/>
    <w:rsid w:val="003F353F"/>
    <w:rsid w:val="003F3E75"/>
    <w:rsid w:val="003F5050"/>
    <w:rsid w:val="003F588A"/>
    <w:rsid w:val="0040084C"/>
    <w:rsid w:val="00401E30"/>
    <w:rsid w:val="00401F79"/>
    <w:rsid w:val="00403643"/>
    <w:rsid w:val="00406867"/>
    <w:rsid w:val="0041273A"/>
    <w:rsid w:val="004379EB"/>
    <w:rsid w:val="00443437"/>
    <w:rsid w:val="004478FC"/>
    <w:rsid w:val="004539F5"/>
    <w:rsid w:val="00461EE5"/>
    <w:rsid w:val="00462FB9"/>
    <w:rsid w:val="00463FD9"/>
    <w:rsid w:val="00480CC8"/>
    <w:rsid w:val="00495E8B"/>
    <w:rsid w:val="004A34B0"/>
    <w:rsid w:val="004A405B"/>
    <w:rsid w:val="004A4B4E"/>
    <w:rsid w:val="004A6A85"/>
    <w:rsid w:val="004B054E"/>
    <w:rsid w:val="004D18CF"/>
    <w:rsid w:val="004D2F4D"/>
    <w:rsid w:val="004E5402"/>
    <w:rsid w:val="004F25B4"/>
    <w:rsid w:val="004F3978"/>
    <w:rsid w:val="004F48E8"/>
    <w:rsid w:val="004F77CF"/>
    <w:rsid w:val="005311AD"/>
    <w:rsid w:val="0054745F"/>
    <w:rsid w:val="0055256D"/>
    <w:rsid w:val="00561DA6"/>
    <w:rsid w:val="00575B92"/>
    <w:rsid w:val="0057760C"/>
    <w:rsid w:val="00581BC3"/>
    <w:rsid w:val="00582146"/>
    <w:rsid w:val="00583207"/>
    <w:rsid w:val="00584955"/>
    <w:rsid w:val="005866B3"/>
    <w:rsid w:val="005940AF"/>
    <w:rsid w:val="005A10C6"/>
    <w:rsid w:val="005B1F40"/>
    <w:rsid w:val="005B2033"/>
    <w:rsid w:val="005B3DAB"/>
    <w:rsid w:val="005B54F4"/>
    <w:rsid w:val="005C11A9"/>
    <w:rsid w:val="005C435B"/>
    <w:rsid w:val="005D3063"/>
    <w:rsid w:val="005E2840"/>
    <w:rsid w:val="005E5EAD"/>
    <w:rsid w:val="005F1D07"/>
    <w:rsid w:val="005F22D0"/>
    <w:rsid w:val="005F37E9"/>
    <w:rsid w:val="005F6890"/>
    <w:rsid w:val="00602423"/>
    <w:rsid w:val="00604C0E"/>
    <w:rsid w:val="00605E33"/>
    <w:rsid w:val="00606084"/>
    <w:rsid w:val="00607273"/>
    <w:rsid w:val="006128B5"/>
    <w:rsid w:val="00612A19"/>
    <w:rsid w:val="006135A7"/>
    <w:rsid w:val="00615855"/>
    <w:rsid w:val="00615BD7"/>
    <w:rsid w:val="00621287"/>
    <w:rsid w:val="00630AE6"/>
    <w:rsid w:val="00632232"/>
    <w:rsid w:val="006323C3"/>
    <w:rsid w:val="0063515A"/>
    <w:rsid w:val="006431AF"/>
    <w:rsid w:val="00646B11"/>
    <w:rsid w:val="006470AA"/>
    <w:rsid w:val="00647C37"/>
    <w:rsid w:val="006501A9"/>
    <w:rsid w:val="006531B4"/>
    <w:rsid w:val="00654852"/>
    <w:rsid w:val="006579A3"/>
    <w:rsid w:val="00672655"/>
    <w:rsid w:val="00682202"/>
    <w:rsid w:val="0069314D"/>
    <w:rsid w:val="006C5846"/>
    <w:rsid w:val="006C67E6"/>
    <w:rsid w:val="006D4FD8"/>
    <w:rsid w:val="006D562D"/>
    <w:rsid w:val="006E3C8E"/>
    <w:rsid w:val="006E4039"/>
    <w:rsid w:val="006E57D2"/>
    <w:rsid w:val="006E7CC7"/>
    <w:rsid w:val="006F2499"/>
    <w:rsid w:val="00701C9E"/>
    <w:rsid w:val="00703AB9"/>
    <w:rsid w:val="00704EAA"/>
    <w:rsid w:val="00710386"/>
    <w:rsid w:val="00710FE1"/>
    <w:rsid w:val="007127AE"/>
    <w:rsid w:val="00713B37"/>
    <w:rsid w:val="00721C23"/>
    <w:rsid w:val="007250A6"/>
    <w:rsid w:val="00727585"/>
    <w:rsid w:val="0073142E"/>
    <w:rsid w:val="007343A3"/>
    <w:rsid w:val="00745877"/>
    <w:rsid w:val="007463BE"/>
    <w:rsid w:val="007503ED"/>
    <w:rsid w:val="00761AD2"/>
    <w:rsid w:val="00764A79"/>
    <w:rsid w:val="00765C07"/>
    <w:rsid w:val="00774772"/>
    <w:rsid w:val="00775B3C"/>
    <w:rsid w:val="00790BB2"/>
    <w:rsid w:val="007915AE"/>
    <w:rsid w:val="007B6C2F"/>
    <w:rsid w:val="007C5D0D"/>
    <w:rsid w:val="007D5E30"/>
    <w:rsid w:val="007E2B15"/>
    <w:rsid w:val="0080163D"/>
    <w:rsid w:val="0083019B"/>
    <w:rsid w:val="00836B45"/>
    <w:rsid w:val="008421D2"/>
    <w:rsid w:val="00845E8D"/>
    <w:rsid w:val="00845F8A"/>
    <w:rsid w:val="008558F1"/>
    <w:rsid w:val="00856FD8"/>
    <w:rsid w:val="008639A5"/>
    <w:rsid w:val="00873FEB"/>
    <w:rsid w:val="008756BA"/>
    <w:rsid w:val="00880E6E"/>
    <w:rsid w:val="008A37C8"/>
    <w:rsid w:val="008C52BD"/>
    <w:rsid w:val="008D3183"/>
    <w:rsid w:val="008D59A3"/>
    <w:rsid w:val="008E1E72"/>
    <w:rsid w:val="008E5494"/>
    <w:rsid w:val="008E66FC"/>
    <w:rsid w:val="008F7FF7"/>
    <w:rsid w:val="00912E41"/>
    <w:rsid w:val="0091309F"/>
    <w:rsid w:val="00931879"/>
    <w:rsid w:val="00942FC6"/>
    <w:rsid w:val="0095098D"/>
    <w:rsid w:val="009509E9"/>
    <w:rsid w:val="009526D1"/>
    <w:rsid w:val="0095323C"/>
    <w:rsid w:val="00953ACB"/>
    <w:rsid w:val="00953D27"/>
    <w:rsid w:val="0096111A"/>
    <w:rsid w:val="00967B1F"/>
    <w:rsid w:val="00971E21"/>
    <w:rsid w:val="009906EC"/>
    <w:rsid w:val="0099096E"/>
    <w:rsid w:val="009921F0"/>
    <w:rsid w:val="00992290"/>
    <w:rsid w:val="00997D6F"/>
    <w:rsid w:val="009A1EBC"/>
    <w:rsid w:val="009A2CF2"/>
    <w:rsid w:val="009C0EED"/>
    <w:rsid w:val="009C4B88"/>
    <w:rsid w:val="009D168D"/>
    <w:rsid w:val="009D39E8"/>
    <w:rsid w:val="009D7D9D"/>
    <w:rsid w:val="009E1B90"/>
    <w:rsid w:val="00A03B6E"/>
    <w:rsid w:val="00A06A81"/>
    <w:rsid w:val="00A10926"/>
    <w:rsid w:val="00A226D3"/>
    <w:rsid w:val="00A22718"/>
    <w:rsid w:val="00A2340D"/>
    <w:rsid w:val="00A25FE6"/>
    <w:rsid w:val="00A310BC"/>
    <w:rsid w:val="00A409FC"/>
    <w:rsid w:val="00A42DBA"/>
    <w:rsid w:val="00A432C7"/>
    <w:rsid w:val="00A5727B"/>
    <w:rsid w:val="00A64259"/>
    <w:rsid w:val="00A748B5"/>
    <w:rsid w:val="00A83301"/>
    <w:rsid w:val="00A85E80"/>
    <w:rsid w:val="00A86950"/>
    <w:rsid w:val="00A8744D"/>
    <w:rsid w:val="00A87ED5"/>
    <w:rsid w:val="00A956B4"/>
    <w:rsid w:val="00AA02D5"/>
    <w:rsid w:val="00AA1C73"/>
    <w:rsid w:val="00AB0950"/>
    <w:rsid w:val="00AB20CE"/>
    <w:rsid w:val="00AB2235"/>
    <w:rsid w:val="00AB3952"/>
    <w:rsid w:val="00AC076C"/>
    <w:rsid w:val="00AC1296"/>
    <w:rsid w:val="00AC15BD"/>
    <w:rsid w:val="00AC1901"/>
    <w:rsid w:val="00AC2CCA"/>
    <w:rsid w:val="00AC5C0C"/>
    <w:rsid w:val="00AC71A1"/>
    <w:rsid w:val="00AD22D5"/>
    <w:rsid w:val="00AD5168"/>
    <w:rsid w:val="00AE2AE6"/>
    <w:rsid w:val="00AF3DDD"/>
    <w:rsid w:val="00AF6606"/>
    <w:rsid w:val="00B323FE"/>
    <w:rsid w:val="00B3279D"/>
    <w:rsid w:val="00B42ABD"/>
    <w:rsid w:val="00B442D7"/>
    <w:rsid w:val="00B7048E"/>
    <w:rsid w:val="00B738EB"/>
    <w:rsid w:val="00B76AE2"/>
    <w:rsid w:val="00B801B7"/>
    <w:rsid w:val="00B80481"/>
    <w:rsid w:val="00B84C85"/>
    <w:rsid w:val="00B912EB"/>
    <w:rsid w:val="00B96376"/>
    <w:rsid w:val="00BB0B22"/>
    <w:rsid w:val="00BB2094"/>
    <w:rsid w:val="00BB2848"/>
    <w:rsid w:val="00BC03FC"/>
    <w:rsid w:val="00BC41A7"/>
    <w:rsid w:val="00BC6C13"/>
    <w:rsid w:val="00BD1669"/>
    <w:rsid w:val="00BD3790"/>
    <w:rsid w:val="00BD3FE2"/>
    <w:rsid w:val="00BD6CCA"/>
    <w:rsid w:val="00BE3360"/>
    <w:rsid w:val="00BE4B70"/>
    <w:rsid w:val="00C17413"/>
    <w:rsid w:val="00C22026"/>
    <w:rsid w:val="00C3590F"/>
    <w:rsid w:val="00C5011A"/>
    <w:rsid w:val="00C53E8E"/>
    <w:rsid w:val="00C56A52"/>
    <w:rsid w:val="00C62375"/>
    <w:rsid w:val="00C705E4"/>
    <w:rsid w:val="00C72565"/>
    <w:rsid w:val="00C74CD1"/>
    <w:rsid w:val="00C77CA2"/>
    <w:rsid w:val="00C87BEA"/>
    <w:rsid w:val="00C87EF6"/>
    <w:rsid w:val="00C9317C"/>
    <w:rsid w:val="00C954C4"/>
    <w:rsid w:val="00CA07D2"/>
    <w:rsid w:val="00CA155C"/>
    <w:rsid w:val="00CA2B0B"/>
    <w:rsid w:val="00CA5620"/>
    <w:rsid w:val="00CA673D"/>
    <w:rsid w:val="00CB3E2B"/>
    <w:rsid w:val="00CD1581"/>
    <w:rsid w:val="00CE6A61"/>
    <w:rsid w:val="00CF4952"/>
    <w:rsid w:val="00CF607E"/>
    <w:rsid w:val="00D063EA"/>
    <w:rsid w:val="00D133E2"/>
    <w:rsid w:val="00D22F0F"/>
    <w:rsid w:val="00D23B04"/>
    <w:rsid w:val="00D3648B"/>
    <w:rsid w:val="00D41F41"/>
    <w:rsid w:val="00D561DA"/>
    <w:rsid w:val="00D62AE8"/>
    <w:rsid w:val="00D70741"/>
    <w:rsid w:val="00D94231"/>
    <w:rsid w:val="00D9712D"/>
    <w:rsid w:val="00DA0372"/>
    <w:rsid w:val="00DB7798"/>
    <w:rsid w:val="00DE73EE"/>
    <w:rsid w:val="00E03A59"/>
    <w:rsid w:val="00E05C0D"/>
    <w:rsid w:val="00E15713"/>
    <w:rsid w:val="00E179C3"/>
    <w:rsid w:val="00E21AF1"/>
    <w:rsid w:val="00E2794E"/>
    <w:rsid w:val="00E31110"/>
    <w:rsid w:val="00E43E36"/>
    <w:rsid w:val="00E43F6C"/>
    <w:rsid w:val="00E56918"/>
    <w:rsid w:val="00E572BD"/>
    <w:rsid w:val="00E605D6"/>
    <w:rsid w:val="00E60F7F"/>
    <w:rsid w:val="00E62760"/>
    <w:rsid w:val="00E769B4"/>
    <w:rsid w:val="00E77516"/>
    <w:rsid w:val="00E81680"/>
    <w:rsid w:val="00E87BFE"/>
    <w:rsid w:val="00E90317"/>
    <w:rsid w:val="00E90FAE"/>
    <w:rsid w:val="00EA02FB"/>
    <w:rsid w:val="00EA077E"/>
    <w:rsid w:val="00EA0D37"/>
    <w:rsid w:val="00EA55C7"/>
    <w:rsid w:val="00EC18FD"/>
    <w:rsid w:val="00EE0EF7"/>
    <w:rsid w:val="00EE330B"/>
    <w:rsid w:val="00EE6985"/>
    <w:rsid w:val="00F0220B"/>
    <w:rsid w:val="00F03FEA"/>
    <w:rsid w:val="00F234D7"/>
    <w:rsid w:val="00F2409E"/>
    <w:rsid w:val="00F3280A"/>
    <w:rsid w:val="00F40656"/>
    <w:rsid w:val="00F429AA"/>
    <w:rsid w:val="00F53415"/>
    <w:rsid w:val="00F5342C"/>
    <w:rsid w:val="00F54A87"/>
    <w:rsid w:val="00F65828"/>
    <w:rsid w:val="00F73E4A"/>
    <w:rsid w:val="00F75901"/>
    <w:rsid w:val="00F80392"/>
    <w:rsid w:val="00F812E2"/>
    <w:rsid w:val="00F84D3A"/>
    <w:rsid w:val="00F876CA"/>
    <w:rsid w:val="00F87867"/>
    <w:rsid w:val="00FA3EFA"/>
    <w:rsid w:val="00FA4704"/>
    <w:rsid w:val="00FA7102"/>
    <w:rsid w:val="00FB151A"/>
    <w:rsid w:val="00FB4D8A"/>
    <w:rsid w:val="00FD1016"/>
    <w:rsid w:val="00FD5134"/>
    <w:rsid w:val="00FE239F"/>
    <w:rsid w:val="00FE64ED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558F1"/>
    <w:pPr>
      <w:ind w:firstLine="70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55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8558F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8558F1"/>
    <w:pPr>
      <w:spacing w:before="100" w:beforeAutospacing="1" w:after="100" w:afterAutospacing="1"/>
    </w:pPr>
  </w:style>
  <w:style w:type="paragraph" w:customStyle="1" w:styleId="Style12">
    <w:name w:val="Style12"/>
    <w:basedOn w:val="Normal"/>
    <w:uiPriority w:val="99"/>
    <w:rsid w:val="008558F1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styleId="ListParagraph">
    <w:name w:val="List Paragraph"/>
    <w:basedOn w:val="Normal"/>
    <w:uiPriority w:val="99"/>
    <w:qFormat/>
    <w:rsid w:val="00C3590F"/>
    <w:pPr>
      <w:ind w:left="720"/>
      <w:contextualSpacing/>
    </w:pPr>
  </w:style>
  <w:style w:type="table" w:styleId="TableGrid">
    <w:name w:val="Table Grid"/>
    <w:basedOn w:val="TableNormal"/>
    <w:uiPriority w:val="99"/>
    <w:rsid w:val="00394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_основной"/>
    <w:basedOn w:val="Normal"/>
    <w:link w:val="a0"/>
    <w:uiPriority w:val="99"/>
    <w:rsid w:val="008E1E7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8E1E72"/>
    <w:rPr>
      <w:rFonts w:ascii="Times New Roman" w:hAnsi="Times New Roman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22D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2D5"/>
    <w:rPr>
      <w:rFonts w:ascii="Tahoma" w:hAnsi="Tahoma" w:cs="Times New Roman"/>
      <w:sz w:val="16"/>
      <w:szCs w:val="16"/>
    </w:rPr>
  </w:style>
  <w:style w:type="table" w:customStyle="1" w:styleId="1">
    <w:name w:val="Сетка таблицы1"/>
    <w:uiPriority w:val="99"/>
    <w:rsid w:val="00D41F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A055D"/>
  </w:style>
  <w:style w:type="character" w:styleId="PageNumber">
    <w:name w:val="page number"/>
    <w:basedOn w:val="DefaultParagraphFont"/>
    <w:uiPriority w:val="99"/>
    <w:rsid w:val="003C02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39</Pages>
  <Words>12627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Иванова Луиза</dc:creator>
  <cp:keywords/>
  <dc:description/>
  <cp:lastModifiedBy>Dolgova</cp:lastModifiedBy>
  <cp:revision>21</cp:revision>
  <cp:lastPrinted>2013-06-25T08:20:00Z</cp:lastPrinted>
  <dcterms:created xsi:type="dcterms:W3CDTF">2013-06-21T06:02:00Z</dcterms:created>
  <dcterms:modified xsi:type="dcterms:W3CDTF">2013-06-25T08:39:00Z</dcterms:modified>
</cp:coreProperties>
</file>